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66375" w14:textId="77777777" w:rsidR="009C286E" w:rsidRDefault="009C286E"/>
    <w:tbl>
      <w:tblPr>
        <w:tblW w:w="8516" w:type="dxa"/>
        <w:jc w:val="center"/>
        <w:shd w:val="clear" w:color="auto" w:fill="FFFFFF"/>
        <w:tblLayout w:type="fixed"/>
        <w:tblLook w:val="0000" w:firstRow="0" w:lastRow="0" w:firstColumn="0" w:lastColumn="0" w:noHBand="0" w:noVBand="0"/>
      </w:tblPr>
      <w:tblGrid>
        <w:gridCol w:w="8516"/>
      </w:tblGrid>
      <w:tr w:rsidR="004A77AD" w:rsidRPr="00407CB0" w14:paraId="5CA8E88C" w14:textId="77777777" w:rsidTr="009C286E">
        <w:trPr>
          <w:cantSplit/>
          <w:trHeight w:val="510"/>
          <w:jc w:val="center"/>
        </w:trPr>
        <w:tc>
          <w:tcPr>
            <w:tcW w:w="8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0426D0D" w14:textId="77777777" w:rsidR="009C286E" w:rsidRDefault="009C286E">
            <w:pPr>
              <w:jc w:val="center"/>
              <w:outlineLvl w:val="0"/>
              <w:rPr>
                <w:rFonts w:eastAsia="Arial Unicode MS" w:cs="Arial"/>
                <w:b/>
                <w:color w:val="000000"/>
                <w:sz w:val="48"/>
                <w:u w:color="000000"/>
              </w:rPr>
            </w:pPr>
          </w:p>
          <w:p w14:paraId="7F5E54A0" w14:textId="77777777" w:rsidR="004A77AD" w:rsidRPr="009C286E" w:rsidRDefault="00AE048E">
            <w:pPr>
              <w:jc w:val="center"/>
              <w:outlineLvl w:val="0"/>
              <w:rPr>
                <w:rFonts w:ascii="Verdana" w:eastAsia="Arial Unicode MS" w:hAnsi="Verdana" w:cs="Arial"/>
                <w:b/>
                <w:color w:val="000000"/>
                <w:sz w:val="36"/>
                <w:szCs w:val="36"/>
                <w:u w:color="000000"/>
              </w:rPr>
            </w:pPr>
            <w:r w:rsidRPr="009C286E">
              <w:rPr>
                <w:rFonts w:ascii="Verdana" w:eastAsia="Arial Unicode MS" w:hAnsi="Verdana" w:cs="Arial"/>
                <w:b/>
                <w:noProof/>
                <w:color w:val="000000"/>
                <w:sz w:val="36"/>
                <w:szCs w:val="36"/>
                <w:u w:color="000000"/>
              </w:rPr>
              <w:drawing>
                <wp:anchor distT="0" distB="0" distL="114300" distR="114300" simplePos="0" relativeHeight="251657728" behindDoc="0" locked="0" layoutInCell="1" allowOverlap="0" wp14:anchorId="2367735F" wp14:editId="52C1C72C">
                  <wp:simplePos x="0" y="0"/>
                  <wp:positionH relativeFrom="column">
                    <wp:posOffset>2383155</wp:posOffset>
                  </wp:positionH>
                  <wp:positionV relativeFrom="paragraph">
                    <wp:posOffset>474980</wp:posOffset>
                  </wp:positionV>
                  <wp:extent cx="655320" cy="769620"/>
                  <wp:effectExtent l="0" t="0" r="0" b="0"/>
                  <wp:wrapThrough wrapText="bothSides">
                    <wp:wrapPolygon edited="0">
                      <wp:start x="0" y="0"/>
                      <wp:lineTo x="0" y="21386"/>
                      <wp:lineTo x="21349" y="21386"/>
                      <wp:lineTo x="21349"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7AD" w:rsidRPr="009C286E">
              <w:rPr>
                <w:rFonts w:ascii="Verdana" w:eastAsia="Arial Unicode MS" w:hAnsi="Verdana" w:cs="Arial"/>
                <w:b/>
                <w:color w:val="000000"/>
                <w:sz w:val="36"/>
                <w:szCs w:val="36"/>
                <w:u w:color="000000"/>
              </w:rPr>
              <w:t>Sacred Heart College</w:t>
            </w:r>
          </w:p>
          <w:p w14:paraId="60E17436" w14:textId="77777777" w:rsidR="004A77AD" w:rsidRPr="009C286E" w:rsidRDefault="004A77AD">
            <w:pPr>
              <w:jc w:val="center"/>
              <w:outlineLvl w:val="0"/>
              <w:rPr>
                <w:rFonts w:ascii="Verdana" w:eastAsia="Arial Unicode MS" w:hAnsi="Verdana" w:cs="Arial"/>
                <w:b/>
                <w:color w:val="000000"/>
                <w:sz w:val="36"/>
                <w:szCs w:val="36"/>
                <w:u w:color="000000"/>
              </w:rPr>
            </w:pPr>
          </w:p>
          <w:p w14:paraId="44341FA6" w14:textId="77777777" w:rsidR="004A77AD" w:rsidRPr="009C286E" w:rsidRDefault="004A77AD">
            <w:pPr>
              <w:jc w:val="center"/>
              <w:outlineLvl w:val="0"/>
              <w:rPr>
                <w:rFonts w:ascii="Verdana" w:eastAsia="Arial Unicode MS" w:hAnsi="Verdana" w:cs="Arial"/>
                <w:b/>
                <w:color w:val="000000"/>
                <w:sz w:val="36"/>
                <w:szCs w:val="36"/>
                <w:u w:color="000000"/>
              </w:rPr>
            </w:pPr>
          </w:p>
          <w:p w14:paraId="1EAEE997" w14:textId="77777777" w:rsidR="004A77AD" w:rsidRPr="009C286E" w:rsidRDefault="004A77AD">
            <w:pPr>
              <w:jc w:val="center"/>
              <w:outlineLvl w:val="0"/>
              <w:rPr>
                <w:rFonts w:ascii="Verdana" w:eastAsia="Arial Unicode MS" w:hAnsi="Verdana" w:cs="Arial"/>
                <w:b/>
                <w:color w:val="000000"/>
                <w:sz w:val="36"/>
                <w:szCs w:val="36"/>
                <w:u w:color="000000"/>
              </w:rPr>
            </w:pPr>
          </w:p>
          <w:p w14:paraId="374407DE" w14:textId="77777777" w:rsidR="004A77AD" w:rsidRPr="009C286E" w:rsidRDefault="004A77AD">
            <w:pPr>
              <w:jc w:val="center"/>
              <w:outlineLvl w:val="0"/>
              <w:rPr>
                <w:rFonts w:ascii="Verdana" w:eastAsia="Arial Unicode MS" w:hAnsi="Verdana" w:cs="Arial"/>
                <w:b/>
                <w:color w:val="000000"/>
                <w:sz w:val="36"/>
                <w:szCs w:val="36"/>
                <w:u w:color="000000"/>
              </w:rPr>
            </w:pPr>
          </w:p>
          <w:p w14:paraId="47EEAA76" w14:textId="77777777" w:rsidR="004A77AD" w:rsidRPr="009C286E" w:rsidRDefault="004A77AD">
            <w:pPr>
              <w:jc w:val="center"/>
              <w:outlineLvl w:val="0"/>
              <w:rPr>
                <w:rFonts w:ascii="Verdana" w:eastAsia="Arial Unicode MS" w:hAnsi="Verdana" w:cs="Arial"/>
                <w:b/>
                <w:color w:val="000000"/>
                <w:sz w:val="36"/>
                <w:szCs w:val="36"/>
                <w:u w:color="000000"/>
              </w:rPr>
            </w:pPr>
            <w:r w:rsidRPr="009C286E">
              <w:rPr>
                <w:rFonts w:ascii="Verdana" w:eastAsia="Arial Unicode MS" w:hAnsi="Verdana" w:cs="Arial"/>
                <w:b/>
                <w:color w:val="000000"/>
                <w:sz w:val="36"/>
                <w:szCs w:val="36"/>
                <w:u w:color="000000"/>
              </w:rPr>
              <w:t>Yarrawonga</w:t>
            </w:r>
          </w:p>
          <w:p w14:paraId="2A0E5067" w14:textId="5FF4DC4F" w:rsidR="004A77AD" w:rsidRPr="009C286E" w:rsidRDefault="00F81358" w:rsidP="00F81358">
            <w:pPr>
              <w:jc w:val="center"/>
              <w:outlineLvl w:val="0"/>
              <w:rPr>
                <w:rFonts w:ascii="Verdana" w:eastAsia="Arial Unicode MS" w:hAnsi="Verdana" w:cs="Arial"/>
                <w:b/>
                <w:color w:val="000000"/>
                <w:sz w:val="36"/>
                <w:szCs w:val="36"/>
                <w:u w:color="000000"/>
              </w:rPr>
            </w:pPr>
            <w:r w:rsidRPr="009C286E">
              <w:rPr>
                <w:rFonts w:ascii="Verdana" w:eastAsia="Arial Unicode MS" w:hAnsi="Verdana" w:cs="Arial"/>
                <w:b/>
                <w:color w:val="000000"/>
                <w:sz w:val="36"/>
                <w:szCs w:val="36"/>
                <w:u w:color="000000"/>
              </w:rPr>
              <w:t>PC 13.</w:t>
            </w:r>
            <w:r w:rsidR="00797861">
              <w:rPr>
                <w:rFonts w:ascii="Verdana" w:eastAsia="Arial Unicode MS" w:hAnsi="Verdana" w:cs="Arial"/>
                <w:b/>
                <w:color w:val="000000"/>
                <w:sz w:val="36"/>
                <w:szCs w:val="36"/>
                <w:u w:color="000000"/>
              </w:rPr>
              <w:t>6</w:t>
            </w:r>
          </w:p>
          <w:p w14:paraId="022F499A" w14:textId="77777777" w:rsidR="004A77AD" w:rsidRDefault="009C286E" w:rsidP="009C286E">
            <w:pPr>
              <w:jc w:val="center"/>
              <w:outlineLvl w:val="0"/>
              <w:rPr>
                <w:rFonts w:ascii="Verdana" w:eastAsia="Arial Unicode MS" w:hAnsi="Verdana" w:cs="Arial"/>
                <w:b/>
                <w:color w:val="000000"/>
                <w:sz w:val="36"/>
                <w:szCs w:val="36"/>
                <w:u w:color="000000"/>
              </w:rPr>
            </w:pPr>
            <w:r>
              <w:rPr>
                <w:rFonts w:ascii="Verdana" w:eastAsia="Arial Unicode MS" w:hAnsi="Verdana" w:cs="Arial"/>
                <w:b/>
                <w:color w:val="000000"/>
                <w:sz w:val="36"/>
                <w:szCs w:val="36"/>
                <w:u w:color="000000"/>
              </w:rPr>
              <w:t xml:space="preserve">Laptops for </w:t>
            </w:r>
            <w:r w:rsidR="00EC5BB0" w:rsidRPr="009C286E">
              <w:rPr>
                <w:rFonts w:ascii="Verdana" w:eastAsia="Arial Unicode MS" w:hAnsi="Verdana" w:cs="Arial"/>
                <w:b/>
                <w:color w:val="000000"/>
                <w:sz w:val="36"/>
                <w:szCs w:val="36"/>
                <w:u w:color="000000"/>
              </w:rPr>
              <w:t>L</w:t>
            </w:r>
            <w:r w:rsidR="00B4669E" w:rsidRPr="009C286E">
              <w:rPr>
                <w:rFonts w:ascii="Verdana" w:eastAsia="Arial Unicode MS" w:hAnsi="Verdana" w:cs="Arial"/>
                <w:b/>
                <w:color w:val="000000"/>
                <w:sz w:val="36"/>
                <w:szCs w:val="36"/>
                <w:u w:color="000000"/>
              </w:rPr>
              <w:t>earning</w:t>
            </w:r>
            <w:r w:rsidR="00EC5BB0" w:rsidRPr="009C286E">
              <w:rPr>
                <w:rFonts w:ascii="Verdana" w:eastAsia="Arial Unicode MS" w:hAnsi="Verdana" w:cs="Arial"/>
                <w:b/>
                <w:color w:val="000000"/>
                <w:sz w:val="36"/>
                <w:szCs w:val="36"/>
                <w:u w:color="000000"/>
              </w:rPr>
              <w:t xml:space="preserve"> P</w:t>
            </w:r>
            <w:r w:rsidR="004A77AD" w:rsidRPr="009C286E">
              <w:rPr>
                <w:rFonts w:ascii="Verdana" w:eastAsia="Arial Unicode MS" w:hAnsi="Verdana" w:cs="Arial"/>
                <w:b/>
                <w:color w:val="000000"/>
                <w:sz w:val="36"/>
                <w:szCs w:val="36"/>
                <w:u w:color="000000"/>
              </w:rPr>
              <w:t>olicy</w:t>
            </w:r>
            <w:r w:rsidR="00B203CB">
              <w:rPr>
                <w:rFonts w:ascii="Verdana" w:eastAsia="Arial Unicode MS" w:hAnsi="Verdana" w:cs="Arial"/>
                <w:b/>
                <w:color w:val="000000"/>
                <w:sz w:val="36"/>
                <w:szCs w:val="36"/>
                <w:u w:color="000000"/>
              </w:rPr>
              <w:t xml:space="preserve"> &amp; Agreement</w:t>
            </w:r>
          </w:p>
          <w:p w14:paraId="2450CF17" w14:textId="7FD13328" w:rsidR="00475E59" w:rsidRPr="009C286E" w:rsidRDefault="00475E59" w:rsidP="009C286E">
            <w:pPr>
              <w:jc w:val="center"/>
              <w:outlineLvl w:val="0"/>
              <w:rPr>
                <w:rFonts w:ascii="Verdana" w:eastAsia="Arial Unicode MS" w:hAnsi="Verdana" w:cs="Arial"/>
                <w:b/>
                <w:color w:val="000000"/>
                <w:sz w:val="36"/>
                <w:szCs w:val="36"/>
                <w:u w:color="000000"/>
              </w:rPr>
            </w:pPr>
            <w:r>
              <w:rPr>
                <w:rFonts w:ascii="Verdana" w:eastAsia="Arial Unicode MS" w:hAnsi="Verdana" w:cs="Arial"/>
                <w:b/>
                <w:color w:val="000000"/>
                <w:sz w:val="36"/>
                <w:szCs w:val="36"/>
                <w:u w:color="000000"/>
              </w:rPr>
              <w:t>(Online version)</w:t>
            </w:r>
          </w:p>
          <w:p w14:paraId="6B2745AD" w14:textId="77777777" w:rsidR="004A77AD" w:rsidRPr="00407CB0" w:rsidRDefault="004A77AD" w:rsidP="00E86595">
            <w:pPr>
              <w:jc w:val="center"/>
              <w:outlineLvl w:val="0"/>
              <w:rPr>
                <w:rFonts w:eastAsia="Arial Unicode MS" w:cs="Arial"/>
                <w:b/>
                <w:color w:val="000000"/>
                <w:sz w:val="32"/>
                <w:u w:color="000000"/>
              </w:rPr>
            </w:pPr>
          </w:p>
        </w:tc>
      </w:tr>
    </w:tbl>
    <w:p w14:paraId="56EE2696" w14:textId="77777777" w:rsidR="004A77AD" w:rsidRPr="00407CB0" w:rsidRDefault="004A77AD">
      <w:pPr>
        <w:pStyle w:val="Body1"/>
        <w:rPr>
          <w:rFonts w:ascii="Arial" w:hAnsi="Arial" w:cs="Arial"/>
        </w:rPr>
      </w:pPr>
    </w:p>
    <w:p w14:paraId="094B3FA2" w14:textId="77777777" w:rsidR="004A77AD" w:rsidRDefault="004A77AD">
      <w:pPr>
        <w:pStyle w:val="Body1"/>
        <w:jc w:val="center"/>
        <w:rPr>
          <w:rFonts w:ascii="Arial" w:hAnsi="Arial" w:cs="Arial"/>
          <w:b/>
          <w:sz w:val="48"/>
        </w:rPr>
      </w:pPr>
    </w:p>
    <w:p w14:paraId="26D4D5FC" w14:textId="77777777" w:rsidR="009C286E" w:rsidRDefault="009C286E">
      <w:pPr>
        <w:pStyle w:val="Body1"/>
        <w:jc w:val="center"/>
        <w:rPr>
          <w:rFonts w:ascii="Arial" w:hAnsi="Arial" w:cs="Arial"/>
          <w:b/>
          <w:sz w:val="48"/>
        </w:rPr>
      </w:pPr>
    </w:p>
    <w:p w14:paraId="4E21FDDC" w14:textId="77777777" w:rsidR="009C286E" w:rsidRDefault="009C286E">
      <w:pPr>
        <w:pStyle w:val="Body1"/>
        <w:jc w:val="center"/>
        <w:rPr>
          <w:rFonts w:ascii="Arial" w:hAnsi="Arial" w:cs="Arial"/>
          <w:b/>
          <w:sz w:val="48"/>
        </w:rPr>
      </w:pPr>
    </w:p>
    <w:tbl>
      <w:tblPr>
        <w:tblW w:w="0" w:type="auto"/>
        <w:jc w:val="center"/>
        <w:shd w:val="clear" w:color="auto" w:fill="FFFFFF"/>
        <w:tblLayout w:type="fixed"/>
        <w:tblLook w:val="0000" w:firstRow="0" w:lastRow="0" w:firstColumn="0" w:lastColumn="0" w:noHBand="0" w:noVBand="0"/>
      </w:tblPr>
      <w:tblGrid>
        <w:gridCol w:w="4258"/>
        <w:gridCol w:w="4258"/>
      </w:tblGrid>
      <w:tr w:rsidR="004A77AD" w:rsidRPr="00407CB0" w14:paraId="24175A1E" w14:textId="77777777">
        <w:trPr>
          <w:cantSplit/>
          <w:trHeight w:val="35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914CE8C" w14:textId="77777777" w:rsidR="004A77AD" w:rsidRPr="009C286E" w:rsidRDefault="005D0BC5" w:rsidP="001C3680">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 xml:space="preserve">Ratified by </w:t>
            </w:r>
            <w:r w:rsidR="00F81358" w:rsidRPr="009C286E">
              <w:rPr>
                <w:rFonts w:ascii="Verdana" w:eastAsia="Arial Unicode MS" w:hAnsi="Verdana" w:cs="Arial"/>
                <w:color w:val="000000"/>
                <w:sz w:val="24"/>
                <w:u w:color="000000"/>
              </w:rPr>
              <w:t>Leadership</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447A5E" w14:textId="256AC7FB" w:rsidR="004A77AD" w:rsidRPr="009C286E" w:rsidRDefault="00475E59">
            <w:pPr>
              <w:rPr>
                <w:rFonts w:ascii="Verdana" w:hAnsi="Verdana" w:cs="Arial"/>
                <w:sz w:val="24"/>
              </w:rPr>
            </w:pPr>
            <w:r>
              <w:rPr>
                <w:rFonts w:ascii="Verdana" w:hAnsi="Verdana" w:cs="Arial"/>
                <w:sz w:val="24"/>
              </w:rPr>
              <w:t>Jan</w:t>
            </w:r>
            <w:r w:rsidR="004B3FD4">
              <w:rPr>
                <w:rFonts w:ascii="Verdana" w:hAnsi="Verdana" w:cs="Arial"/>
                <w:sz w:val="24"/>
              </w:rPr>
              <w:t xml:space="preserve"> 202</w:t>
            </w:r>
            <w:r>
              <w:rPr>
                <w:rFonts w:ascii="Verdana" w:hAnsi="Verdana" w:cs="Arial"/>
                <w:sz w:val="24"/>
              </w:rPr>
              <w:t>5</w:t>
            </w:r>
          </w:p>
        </w:tc>
      </w:tr>
      <w:tr w:rsidR="004A77AD" w:rsidRPr="00407CB0" w14:paraId="09F978BA" w14:textId="77777777">
        <w:trPr>
          <w:cantSplit/>
          <w:trHeight w:val="35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EE8EF04" w14:textId="77777777" w:rsidR="004A77AD" w:rsidRPr="009C286E" w:rsidRDefault="004A77AD">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Responsibility for currency</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26362F" w14:textId="77777777" w:rsidR="004A77AD" w:rsidRPr="009C286E" w:rsidRDefault="00B4669E">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ICT Manager</w:t>
            </w:r>
          </w:p>
        </w:tc>
      </w:tr>
      <w:tr w:rsidR="004A77AD" w:rsidRPr="00407CB0" w14:paraId="14A6FE99" w14:textId="77777777">
        <w:trPr>
          <w:cantSplit/>
          <w:trHeight w:val="35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2992E45" w14:textId="77777777" w:rsidR="004A77AD" w:rsidRPr="009C286E" w:rsidRDefault="004A77AD">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Year for next major review</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990D779" w14:textId="33805434" w:rsidR="004A77AD" w:rsidRPr="009C286E" w:rsidRDefault="005D0BC5" w:rsidP="00927598">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20</w:t>
            </w:r>
            <w:r w:rsidR="00572B3B">
              <w:rPr>
                <w:rFonts w:ascii="Verdana" w:eastAsia="Arial Unicode MS" w:hAnsi="Verdana" w:cs="Arial"/>
                <w:color w:val="000000"/>
                <w:sz w:val="24"/>
                <w:u w:color="000000"/>
              </w:rPr>
              <w:t>26</w:t>
            </w:r>
          </w:p>
        </w:tc>
      </w:tr>
      <w:tr w:rsidR="004A77AD" w:rsidRPr="00407CB0" w14:paraId="0F779048" w14:textId="77777777">
        <w:trPr>
          <w:cantSplit/>
          <w:trHeight w:val="35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581EB8D" w14:textId="77777777" w:rsidR="004A77AD" w:rsidRPr="009C286E" w:rsidRDefault="004A77AD">
            <w:pPr>
              <w:outlineLvl w:val="0"/>
              <w:rPr>
                <w:rFonts w:ascii="Verdana" w:eastAsia="Arial Unicode MS" w:hAnsi="Verdana" w:cs="Arial"/>
                <w:color w:val="000000"/>
                <w:sz w:val="24"/>
                <w:u w:color="000000"/>
              </w:rPr>
            </w:pPr>
            <w:r w:rsidRPr="009C286E">
              <w:rPr>
                <w:rFonts w:ascii="Verdana" w:eastAsia="Arial Unicode MS" w:hAnsi="Verdana" w:cs="Arial"/>
                <w:color w:val="000000"/>
                <w:sz w:val="24"/>
                <w:u w:color="000000"/>
              </w:rPr>
              <w:t>Record of revisions</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436745D" w14:textId="77777777" w:rsidR="004A77AD" w:rsidRPr="0001633C" w:rsidRDefault="00217AEC">
            <w:pPr>
              <w:rPr>
                <w:rFonts w:ascii="Verdana" w:hAnsi="Verdana" w:cs="Arial"/>
                <w:sz w:val="15"/>
                <w:szCs w:val="15"/>
              </w:rPr>
            </w:pPr>
            <w:r w:rsidRPr="0001633C">
              <w:rPr>
                <w:rFonts w:ascii="Verdana" w:hAnsi="Verdana" w:cs="Arial"/>
                <w:sz w:val="15"/>
                <w:szCs w:val="15"/>
              </w:rPr>
              <w:t xml:space="preserve">5/9/16 Added a line and link to a website to Induction Session section for </w:t>
            </w:r>
            <w:proofErr w:type="spellStart"/>
            <w:r w:rsidRPr="0001633C">
              <w:rPr>
                <w:rFonts w:ascii="Verdana" w:hAnsi="Verdana" w:cs="Arial"/>
                <w:sz w:val="15"/>
                <w:szCs w:val="15"/>
              </w:rPr>
              <w:t>ESmart</w:t>
            </w:r>
            <w:proofErr w:type="spellEnd"/>
            <w:r w:rsidRPr="0001633C">
              <w:rPr>
                <w:rFonts w:ascii="Verdana" w:hAnsi="Verdana" w:cs="Arial"/>
                <w:sz w:val="15"/>
                <w:szCs w:val="15"/>
              </w:rPr>
              <w:t xml:space="preserve"> School.</w:t>
            </w:r>
          </w:p>
          <w:p w14:paraId="781ADC16" w14:textId="77777777" w:rsidR="004A0800" w:rsidRPr="0001633C" w:rsidRDefault="004A0800">
            <w:pPr>
              <w:rPr>
                <w:rFonts w:ascii="Verdana" w:hAnsi="Verdana" w:cs="Arial"/>
                <w:sz w:val="15"/>
                <w:szCs w:val="15"/>
              </w:rPr>
            </w:pPr>
            <w:r w:rsidRPr="0001633C">
              <w:rPr>
                <w:rFonts w:ascii="Verdana" w:hAnsi="Verdana" w:cs="Arial"/>
                <w:sz w:val="15"/>
                <w:szCs w:val="15"/>
              </w:rPr>
              <w:t xml:space="preserve">2019 </w:t>
            </w:r>
            <w:r w:rsidR="000D074A" w:rsidRPr="0001633C">
              <w:rPr>
                <w:rFonts w:ascii="Verdana" w:hAnsi="Verdana" w:cs="Arial"/>
                <w:sz w:val="15"/>
                <w:szCs w:val="15"/>
              </w:rPr>
              <w:t>Major update</w:t>
            </w:r>
          </w:p>
          <w:p w14:paraId="397A430F" w14:textId="77777777" w:rsidR="00137569" w:rsidRPr="0001633C" w:rsidRDefault="00137569">
            <w:pPr>
              <w:rPr>
                <w:rFonts w:ascii="Verdana" w:hAnsi="Verdana" w:cs="Arial"/>
                <w:sz w:val="15"/>
                <w:szCs w:val="15"/>
              </w:rPr>
            </w:pPr>
            <w:r w:rsidRPr="0001633C">
              <w:rPr>
                <w:rFonts w:ascii="Verdana" w:hAnsi="Verdana" w:cs="Arial"/>
                <w:sz w:val="15"/>
                <w:szCs w:val="15"/>
              </w:rPr>
              <w:t xml:space="preserve">2021 Updated </w:t>
            </w:r>
            <w:r w:rsidR="004B3FD4" w:rsidRPr="0001633C">
              <w:rPr>
                <w:rFonts w:ascii="Verdana" w:hAnsi="Verdana" w:cs="Arial"/>
                <w:sz w:val="15"/>
                <w:szCs w:val="15"/>
              </w:rPr>
              <w:t>for changes to the AppleCare+ damage fees.</w:t>
            </w:r>
          </w:p>
          <w:p w14:paraId="5B8162B5" w14:textId="77777777" w:rsidR="00B203CB" w:rsidRPr="0001633C" w:rsidRDefault="00B203CB">
            <w:pPr>
              <w:rPr>
                <w:rFonts w:ascii="Verdana" w:hAnsi="Verdana" w:cs="Arial"/>
                <w:sz w:val="15"/>
                <w:szCs w:val="15"/>
              </w:rPr>
            </w:pPr>
            <w:r w:rsidRPr="0001633C">
              <w:rPr>
                <w:rFonts w:ascii="Verdana" w:hAnsi="Verdana" w:cs="Arial"/>
                <w:sz w:val="15"/>
                <w:szCs w:val="15"/>
              </w:rPr>
              <w:t xml:space="preserve">2022 Updated to allow </w:t>
            </w:r>
            <w:r w:rsidR="00AE048E" w:rsidRPr="0001633C">
              <w:rPr>
                <w:rFonts w:ascii="Verdana" w:hAnsi="Verdana" w:cs="Arial"/>
                <w:sz w:val="15"/>
                <w:szCs w:val="15"/>
              </w:rPr>
              <w:t>for online signing (only if sent out via PAM)</w:t>
            </w:r>
          </w:p>
          <w:p w14:paraId="5E988F4B" w14:textId="77777777" w:rsidR="00572B3B" w:rsidRDefault="00572B3B">
            <w:pPr>
              <w:rPr>
                <w:rFonts w:ascii="Verdana" w:hAnsi="Verdana" w:cs="Arial"/>
                <w:sz w:val="15"/>
                <w:szCs w:val="15"/>
              </w:rPr>
            </w:pPr>
            <w:r w:rsidRPr="0001633C">
              <w:rPr>
                <w:rFonts w:ascii="Verdana" w:hAnsi="Verdana" w:cs="Arial"/>
                <w:sz w:val="15"/>
                <w:szCs w:val="15"/>
              </w:rPr>
              <w:t>2023 Update</w:t>
            </w:r>
            <w:r w:rsidR="0001633C" w:rsidRPr="0001633C">
              <w:rPr>
                <w:rFonts w:ascii="Verdana" w:hAnsi="Verdana" w:cs="Arial"/>
                <w:sz w:val="15"/>
                <w:szCs w:val="15"/>
              </w:rPr>
              <w:t>d return of laptop clause and added box to items given to students.</w:t>
            </w:r>
          </w:p>
          <w:p w14:paraId="226B7516" w14:textId="64D70A27" w:rsidR="00797861" w:rsidRPr="0001633C" w:rsidRDefault="00797861">
            <w:pPr>
              <w:rPr>
                <w:rFonts w:ascii="Verdana" w:hAnsi="Verdana" w:cs="Arial"/>
                <w:sz w:val="15"/>
                <w:szCs w:val="15"/>
              </w:rPr>
            </w:pPr>
            <w:r>
              <w:rPr>
                <w:rFonts w:ascii="Verdana" w:hAnsi="Verdana" w:cs="Arial"/>
                <w:sz w:val="15"/>
                <w:szCs w:val="15"/>
              </w:rPr>
              <w:t>Jan 2025 remove reference to Apple Macs</w:t>
            </w:r>
            <w:r w:rsidR="00F44ACC">
              <w:rPr>
                <w:rFonts w:ascii="Verdana" w:hAnsi="Verdana" w:cs="Arial"/>
                <w:sz w:val="15"/>
                <w:szCs w:val="15"/>
              </w:rPr>
              <w:t xml:space="preserve">, </w:t>
            </w:r>
            <w:proofErr w:type="spellStart"/>
            <w:r w:rsidR="00F44ACC">
              <w:rPr>
                <w:rFonts w:ascii="Verdana" w:hAnsi="Verdana" w:cs="Arial"/>
                <w:sz w:val="15"/>
                <w:szCs w:val="15"/>
              </w:rPr>
              <w:t>Applecare</w:t>
            </w:r>
            <w:proofErr w:type="spellEnd"/>
            <w:r w:rsidR="00F44ACC">
              <w:rPr>
                <w:rFonts w:ascii="Verdana" w:hAnsi="Verdana" w:cs="Arial"/>
                <w:sz w:val="15"/>
                <w:szCs w:val="15"/>
              </w:rPr>
              <w:t xml:space="preserve"> +</w:t>
            </w:r>
            <w:r w:rsidR="00C44F10">
              <w:rPr>
                <w:rFonts w:ascii="Verdana" w:hAnsi="Verdana" w:cs="Arial"/>
                <w:sz w:val="15"/>
                <w:szCs w:val="15"/>
              </w:rPr>
              <w:t>. Correction to reference in Section 1 of agreement.</w:t>
            </w:r>
          </w:p>
        </w:tc>
      </w:tr>
    </w:tbl>
    <w:p w14:paraId="78E6D1FA" w14:textId="77777777" w:rsidR="004A77AD" w:rsidRPr="00407CB0" w:rsidRDefault="004A77AD">
      <w:pPr>
        <w:pStyle w:val="Body1"/>
        <w:jc w:val="center"/>
        <w:rPr>
          <w:rFonts w:ascii="Arial" w:hAnsi="Arial" w:cs="Arial"/>
          <w:b/>
          <w:sz w:val="48"/>
        </w:rPr>
      </w:pPr>
    </w:p>
    <w:p w14:paraId="4A124A06" w14:textId="77777777" w:rsidR="00B4669E" w:rsidRPr="006D14FD" w:rsidRDefault="004A77AD" w:rsidP="000531D9">
      <w:pPr>
        <w:rPr>
          <w:rFonts w:ascii="Verdana" w:hAnsi="Verdana"/>
          <w:b/>
          <w:szCs w:val="22"/>
        </w:rPr>
      </w:pPr>
      <w:r w:rsidRPr="009C286E">
        <w:rPr>
          <w:b/>
        </w:rPr>
        <w:br w:type="page"/>
      </w:r>
      <w:bookmarkStart w:id="0" w:name="_Toc270793550"/>
      <w:r w:rsidR="00D76C39" w:rsidRPr="006D14FD">
        <w:rPr>
          <w:rFonts w:ascii="Verdana" w:hAnsi="Verdana"/>
          <w:b/>
          <w:szCs w:val="22"/>
        </w:rPr>
        <w:lastRenderedPageBreak/>
        <w:t>LAPTOPS FOR LEARNING – THE VISION</w:t>
      </w:r>
      <w:bookmarkEnd w:id="0"/>
    </w:p>
    <w:p w14:paraId="3AAE98BA" w14:textId="77777777" w:rsidR="00B4669E" w:rsidRPr="006D14FD" w:rsidRDefault="00B4669E" w:rsidP="000531D9">
      <w:pPr>
        <w:pStyle w:val="Policytext"/>
        <w:rPr>
          <w:sz w:val="22"/>
          <w:szCs w:val="22"/>
        </w:rPr>
      </w:pPr>
      <w:r w:rsidRPr="006D14FD">
        <w:rPr>
          <w:sz w:val="22"/>
          <w:szCs w:val="22"/>
        </w:rPr>
        <w:t xml:space="preserve">Sacred Heart College is committed to providing </w:t>
      </w:r>
      <w:r w:rsidR="007176CC" w:rsidRPr="006D14FD">
        <w:rPr>
          <w:sz w:val="22"/>
          <w:szCs w:val="22"/>
        </w:rPr>
        <w:t>a child safe learning environment</w:t>
      </w:r>
      <w:r w:rsidRPr="006D14FD">
        <w:rPr>
          <w:sz w:val="22"/>
          <w:szCs w:val="22"/>
        </w:rPr>
        <w:t xml:space="preserve"> that will engage our students and give them independence and flexibility in their learning. We believe that students should be able to learn in teams, collaboratively, as a class, a whole community or alone. We believe that students should be able to share learning experiences with their classmates and the wider community. </w:t>
      </w:r>
    </w:p>
    <w:p w14:paraId="5725FB86" w14:textId="77777777" w:rsidR="000531D9" w:rsidRPr="006D14FD" w:rsidRDefault="000531D9" w:rsidP="000531D9">
      <w:pPr>
        <w:pStyle w:val="Policytext"/>
        <w:rPr>
          <w:sz w:val="22"/>
          <w:szCs w:val="22"/>
        </w:rPr>
      </w:pPr>
    </w:p>
    <w:p w14:paraId="672F295B" w14:textId="77777777" w:rsidR="00B4669E" w:rsidRPr="006D14FD" w:rsidRDefault="00B4669E" w:rsidP="000531D9">
      <w:pPr>
        <w:pStyle w:val="Policytext"/>
        <w:rPr>
          <w:sz w:val="22"/>
          <w:szCs w:val="22"/>
        </w:rPr>
      </w:pPr>
      <w:r w:rsidRPr="006D14FD">
        <w:rPr>
          <w:sz w:val="22"/>
          <w:szCs w:val="22"/>
        </w:rPr>
        <w:t>The Laptops for Learning program aims to expand the learning environment beyond the walls of the classroom to gives students the capability to collaborate, share information and experiences and take control of their learning in ways not previously possible. Learning experiences across the College will focus on developing the knowledge, skills, practices and attitudes necessary to be an engaged, robust, 21</w:t>
      </w:r>
      <w:r w:rsidRPr="006D14FD">
        <w:rPr>
          <w:sz w:val="22"/>
          <w:szCs w:val="22"/>
          <w:vertAlign w:val="superscript"/>
        </w:rPr>
        <w:t>st</w:t>
      </w:r>
      <w:r w:rsidRPr="006D14FD">
        <w:rPr>
          <w:sz w:val="22"/>
          <w:szCs w:val="22"/>
        </w:rPr>
        <w:t xml:space="preserve"> century citizen capable of shaping our future. </w:t>
      </w:r>
    </w:p>
    <w:p w14:paraId="1752748F" w14:textId="77777777" w:rsidR="006D14FD" w:rsidRPr="006D14FD" w:rsidRDefault="006D14FD" w:rsidP="006D14FD">
      <w:pPr>
        <w:pStyle w:val="Policyheading"/>
        <w:spacing w:before="240" w:after="120"/>
        <w:rPr>
          <w:sz w:val="22"/>
          <w:szCs w:val="22"/>
        </w:rPr>
      </w:pPr>
      <w:r w:rsidRPr="006D14FD">
        <w:rPr>
          <w:sz w:val="22"/>
          <w:szCs w:val="22"/>
        </w:rPr>
        <w:t>COMMITMENT TO CHILD SAFETY</w:t>
      </w:r>
    </w:p>
    <w:p w14:paraId="514E4606" w14:textId="77777777" w:rsidR="006D14FD" w:rsidRPr="006D14FD" w:rsidRDefault="006D14FD" w:rsidP="006D14FD">
      <w:pPr>
        <w:pStyle w:val="Policytext"/>
        <w:rPr>
          <w:sz w:val="22"/>
          <w:szCs w:val="22"/>
        </w:rPr>
      </w:pPr>
      <w:r w:rsidRPr="006D14FD">
        <w:rPr>
          <w:sz w:val="22"/>
          <w:szCs w:val="22"/>
        </w:rPr>
        <w:t>All students enrolled, and any child visiting, have the right to feel safe and to be safe. The wellbeing of children in our care will always be our first priority and we have zero tolerance to child abuse. We aim to create a child safe and child friendly environment where children feel safe and are free to enjoy life to the full without any concern for their safety.</w:t>
      </w:r>
    </w:p>
    <w:p w14:paraId="42E1373C" w14:textId="77777777" w:rsidR="006D14FD" w:rsidRPr="006D14FD" w:rsidRDefault="006D14FD" w:rsidP="006D14FD">
      <w:pPr>
        <w:pStyle w:val="Heading1"/>
        <w:spacing w:before="240" w:after="120"/>
        <w:rPr>
          <w:rFonts w:ascii="Verdana" w:hAnsi="Verdana"/>
          <w:sz w:val="22"/>
          <w:szCs w:val="22"/>
        </w:rPr>
      </w:pPr>
      <w:r w:rsidRPr="006D14FD">
        <w:rPr>
          <w:rFonts w:ascii="Verdana" w:hAnsi="Verdana"/>
          <w:w w:val="105"/>
          <w:sz w:val="22"/>
          <w:szCs w:val="22"/>
        </w:rPr>
        <w:t>INCLUSIVE EDUCATION</w:t>
      </w:r>
    </w:p>
    <w:p w14:paraId="5510D795" w14:textId="77777777" w:rsidR="006D14FD" w:rsidRPr="00833AD5" w:rsidRDefault="006D14FD" w:rsidP="006D14FD">
      <w:pPr>
        <w:shd w:val="clear" w:color="auto" w:fill="FFFFFF"/>
        <w:rPr>
          <w:rFonts w:ascii="Verdana" w:hAnsi="Verdana"/>
          <w:szCs w:val="22"/>
        </w:rPr>
      </w:pPr>
      <w:r w:rsidRPr="00833AD5">
        <w:rPr>
          <w:rFonts w:ascii="Verdana" w:hAnsi="Verdana" w:cs="Arial"/>
          <w:color w:val="0B0C1D"/>
          <w:szCs w:val="22"/>
          <w:shd w:val="clear" w:color="auto" w:fill="FFFFFF"/>
        </w:rPr>
        <w:t>Sacred Heart College:</w:t>
      </w:r>
    </w:p>
    <w:p w14:paraId="022B405B" w14:textId="77777777" w:rsidR="006D14FD" w:rsidRPr="00833AD5" w:rsidRDefault="006D14FD" w:rsidP="006D14FD">
      <w:pPr>
        <w:numPr>
          <w:ilvl w:val="0"/>
          <w:numId w:val="30"/>
        </w:numPr>
        <w:shd w:val="clear" w:color="auto" w:fill="FFFFFF"/>
        <w:spacing w:after="0"/>
        <w:rPr>
          <w:rFonts w:ascii="Verdana" w:hAnsi="Verdana"/>
          <w:szCs w:val="22"/>
        </w:rPr>
      </w:pPr>
      <w:r w:rsidRPr="00833AD5">
        <w:rPr>
          <w:rFonts w:ascii="Verdana" w:hAnsi="Verdana" w:cs="Arial"/>
          <w:color w:val="0B0C1D"/>
          <w:szCs w:val="22"/>
          <w:shd w:val="clear" w:color="auto" w:fill="FFFFFF"/>
        </w:rPr>
        <w:t>Is committed to ensuring that students with disabilities are not discriminated against and are accommodated to participate in education on the same basis as their peers</w:t>
      </w:r>
      <w:r w:rsidRPr="006D14FD">
        <w:rPr>
          <w:rFonts w:ascii="Verdana" w:hAnsi="Verdana" w:cs="Arial"/>
          <w:color w:val="0B0C1D"/>
          <w:szCs w:val="22"/>
          <w:shd w:val="clear" w:color="auto" w:fill="FFFFFF"/>
        </w:rPr>
        <w:t>,</w:t>
      </w:r>
    </w:p>
    <w:p w14:paraId="505092A3" w14:textId="77777777" w:rsidR="006D14FD" w:rsidRPr="00833AD5" w:rsidRDefault="006D14FD" w:rsidP="006D14FD">
      <w:pPr>
        <w:numPr>
          <w:ilvl w:val="0"/>
          <w:numId w:val="30"/>
        </w:numPr>
        <w:shd w:val="clear" w:color="auto" w:fill="FFFFFF"/>
        <w:spacing w:after="0"/>
        <w:rPr>
          <w:rFonts w:ascii="Verdana" w:hAnsi="Verdana"/>
          <w:szCs w:val="22"/>
        </w:rPr>
      </w:pPr>
      <w:r w:rsidRPr="00833AD5">
        <w:rPr>
          <w:rFonts w:ascii="Verdana" w:hAnsi="Verdana" w:cs="Arial"/>
          <w:color w:val="0B0C1D"/>
          <w:szCs w:val="22"/>
          <w:shd w:val="clear" w:color="auto" w:fill="FFFFFF"/>
        </w:rPr>
        <w:t>acknowledges and responds to the diverse needs, identities and strengths of all students</w:t>
      </w:r>
      <w:r w:rsidRPr="006D14FD">
        <w:rPr>
          <w:rFonts w:ascii="Verdana" w:hAnsi="Verdana" w:cs="Arial"/>
          <w:color w:val="0B0C1D"/>
          <w:szCs w:val="22"/>
          <w:shd w:val="clear" w:color="auto" w:fill="FFFFFF"/>
        </w:rPr>
        <w:t>,</w:t>
      </w:r>
    </w:p>
    <w:p w14:paraId="3E165E2B" w14:textId="77777777" w:rsidR="006D14FD" w:rsidRPr="006D14FD" w:rsidRDefault="006D14FD" w:rsidP="006D14FD">
      <w:pPr>
        <w:numPr>
          <w:ilvl w:val="0"/>
          <w:numId w:val="30"/>
        </w:numPr>
        <w:shd w:val="clear" w:color="auto" w:fill="FFFFFF"/>
        <w:spacing w:after="0"/>
        <w:rPr>
          <w:rFonts w:ascii="Verdana" w:hAnsi="Verdana"/>
          <w:szCs w:val="22"/>
        </w:rPr>
      </w:pPr>
      <w:r w:rsidRPr="00833AD5">
        <w:rPr>
          <w:rFonts w:ascii="Verdana" w:hAnsi="Verdana" w:cs="Arial"/>
          <w:color w:val="0B0C1D"/>
          <w:szCs w:val="22"/>
          <w:shd w:val="clear" w:color="auto" w:fill="FFFFFF"/>
        </w:rPr>
        <w:t>students with disabilities and additional needs are treated with respect and are involved in making decisions about their education</w:t>
      </w:r>
    </w:p>
    <w:p w14:paraId="7B277820" w14:textId="77777777" w:rsidR="006D14FD" w:rsidRPr="006D14FD" w:rsidRDefault="006D14FD" w:rsidP="006D14FD">
      <w:pPr>
        <w:numPr>
          <w:ilvl w:val="0"/>
          <w:numId w:val="30"/>
        </w:numPr>
        <w:shd w:val="clear" w:color="auto" w:fill="FFFFFF"/>
        <w:rPr>
          <w:rFonts w:ascii="Verdana" w:hAnsi="Verdana"/>
          <w:szCs w:val="22"/>
        </w:rPr>
      </w:pPr>
      <w:r w:rsidRPr="006D14FD">
        <w:rPr>
          <w:rFonts w:ascii="Verdana" w:hAnsi="Verdana" w:cs="Arial"/>
          <w:color w:val="0B0C1D"/>
          <w:szCs w:val="22"/>
          <w:shd w:val="clear" w:color="auto" w:fill="FFFFFF"/>
        </w:rPr>
        <w:t>will make reasonable adjustments, where necessary, to accommodate students with disabilities or additional needs.</w:t>
      </w:r>
    </w:p>
    <w:p w14:paraId="34386208" w14:textId="77777777" w:rsidR="006D14FD" w:rsidRDefault="006D14FD" w:rsidP="005978F7">
      <w:pPr>
        <w:shd w:val="clear" w:color="auto" w:fill="FFFFFF"/>
        <w:spacing w:after="240"/>
        <w:rPr>
          <w:rFonts w:ascii="Verdana" w:hAnsi="Verdana" w:cs="Arial"/>
          <w:color w:val="0B0C1D"/>
          <w:szCs w:val="22"/>
          <w:shd w:val="clear" w:color="auto" w:fill="FFFFFF"/>
        </w:rPr>
      </w:pPr>
      <w:r w:rsidRPr="00833AD5">
        <w:rPr>
          <w:rFonts w:ascii="Verdana" w:hAnsi="Verdana" w:cs="Arial"/>
          <w:color w:val="0B0C1D"/>
          <w:szCs w:val="22"/>
          <w:shd w:val="clear" w:color="auto" w:fill="FFFFFF"/>
        </w:rPr>
        <w:t>A positive classroom environment is fostered contributing to positive attitudes and beliefs about disability, positive learning, engagement and wellbeing outcomes for all students</w:t>
      </w:r>
      <w:r w:rsidRPr="006D14FD">
        <w:rPr>
          <w:rFonts w:ascii="Verdana" w:hAnsi="Verdana" w:cs="Arial"/>
          <w:color w:val="0B0C1D"/>
          <w:szCs w:val="22"/>
          <w:shd w:val="clear" w:color="auto" w:fill="FFFFFF"/>
        </w:rPr>
        <w:t>.</w:t>
      </w:r>
    </w:p>
    <w:p w14:paraId="721590DD" w14:textId="77777777" w:rsidR="004A0800" w:rsidRPr="006D14FD" w:rsidRDefault="004A0800" w:rsidP="006D14FD">
      <w:pPr>
        <w:pStyle w:val="Heading1"/>
        <w:spacing w:before="120" w:after="120"/>
        <w:rPr>
          <w:rFonts w:ascii="Verdana" w:hAnsi="Verdana"/>
          <w:sz w:val="22"/>
          <w:szCs w:val="22"/>
        </w:rPr>
      </w:pPr>
      <w:r w:rsidRPr="006D14FD">
        <w:rPr>
          <w:rFonts w:ascii="Verdana" w:hAnsi="Verdana"/>
          <w:w w:val="105"/>
          <w:sz w:val="22"/>
          <w:szCs w:val="22"/>
        </w:rPr>
        <w:t>VISION</w:t>
      </w:r>
    </w:p>
    <w:p w14:paraId="406364D2" w14:textId="77777777" w:rsidR="004A0800" w:rsidRPr="006D14FD" w:rsidRDefault="004A0800" w:rsidP="00D64E4E">
      <w:pPr>
        <w:pStyle w:val="Heading1"/>
        <w:spacing w:before="0" w:after="120"/>
        <w:rPr>
          <w:rFonts w:ascii="Verdana" w:hAnsi="Verdana"/>
          <w:b w:val="0"/>
          <w:bCs/>
          <w:w w:val="105"/>
          <w:sz w:val="22"/>
          <w:szCs w:val="22"/>
        </w:rPr>
      </w:pPr>
      <w:r w:rsidRPr="006D14FD">
        <w:rPr>
          <w:rFonts w:ascii="Verdana" w:hAnsi="Verdana"/>
          <w:b w:val="0"/>
          <w:bCs/>
          <w:w w:val="105"/>
          <w:sz w:val="22"/>
          <w:szCs w:val="22"/>
        </w:rPr>
        <w:t>At Sacred Heart College we believe that:</w:t>
      </w:r>
    </w:p>
    <w:p w14:paraId="401FB3EA" w14:textId="77777777" w:rsidR="004A0800" w:rsidRPr="006D14FD" w:rsidRDefault="004A0800" w:rsidP="004A0800">
      <w:pPr>
        <w:pStyle w:val="Heading1"/>
        <w:keepLines w:val="0"/>
        <w:numPr>
          <w:ilvl w:val="0"/>
          <w:numId w:val="27"/>
        </w:numPr>
        <w:spacing w:before="0" w:after="0"/>
        <w:jc w:val="both"/>
        <w:rPr>
          <w:rFonts w:ascii="Verdana" w:hAnsi="Verdana"/>
          <w:b w:val="0"/>
          <w:bCs/>
          <w:w w:val="105"/>
          <w:sz w:val="22"/>
          <w:szCs w:val="22"/>
        </w:rPr>
      </w:pPr>
      <w:r w:rsidRPr="006D14FD">
        <w:rPr>
          <w:rFonts w:ascii="Verdana" w:hAnsi="Verdana"/>
          <w:b w:val="0"/>
          <w:bCs/>
          <w:w w:val="105"/>
          <w:sz w:val="22"/>
          <w:szCs w:val="22"/>
        </w:rPr>
        <w:t>Learning in a Catholic education environment helps individuals open their hearts and minds to God and bear witness to this in the community.</w:t>
      </w:r>
    </w:p>
    <w:p w14:paraId="1B45F9DE" w14:textId="77777777" w:rsidR="004A0800" w:rsidRPr="006D14FD" w:rsidRDefault="004A0800" w:rsidP="004A0800">
      <w:pPr>
        <w:pStyle w:val="Heading1"/>
        <w:keepLines w:val="0"/>
        <w:numPr>
          <w:ilvl w:val="0"/>
          <w:numId w:val="27"/>
        </w:numPr>
        <w:spacing w:before="0" w:after="0"/>
        <w:jc w:val="both"/>
        <w:rPr>
          <w:rFonts w:ascii="Verdana" w:hAnsi="Verdana"/>
          <w:b w:val="0"/>
          <w:bCs/>
          <w:w w:val="105"/>
          <w:sz w:val="22"/>
          <w:szCs w:val="22"/>
        </w:rPr>
      </w:pPr>
      <w:r w:rsidRPr="006D14FD">
        <w:rPr>
          <w:rFonts w:ascii="Verdana" w:hAnsi="Verdana"/>
          <w:b w:val="0"/>
          <w:bCs/>
          <w:w w:val="105"/>
          <w:sz w:val="22"/>
          <w:szCs w:val="22"/>
        </w:rPr>
        <w:t xml:space="preserve">Our </w:t>
      </w:r>
      <w:proofErr w:type="gramStart"/>
      <w:r w:rsidRPr="006D14FD">
        <w:rPr>
          <w:rFonts w:ascii="Verdana" w:hAnsi="Verdana"/>
          <w:b w:val="0"/>
          <w:bCs/>
          <w:w w:val="105"/>
          <w:sz w:val="22"/>
          <w:szCs w:val="22"/>
        </w:rPr>
        <w:t>College</w:t>
      </w:r>
      <w:proofErr w:type="gramEnd"/>
      <w:r w:rsidRPr="006D14FD">
        <w:rPr>
          <w:rFonts w:ascii="Verdana" w:hAnsi="Verdana"/>
          <w:b w:val="0"/>
          <w:bCs/>
          <w:w w:val="105"/>
          <w:sz w:val="22"/>
          <w:szCs w:val="22"/>
        </w:rPr>
        <w:t xml:space="preserve"> is a dynamic hope-filled learning environment where all individuals are valued, inspired and challenged to be their best.</w:t>
      </w:r>
    </w:p>
    <w:p w14:paraId="668F75AA" w14:textId="77777777" w:rsidR="004A0800" w:rsidRPr="006D14FD" w:rsidRDefault="004A0800" w:rsidP="004A0800">
      <w:pPr>
        <w:pStyle w:val="Heading1"/>
        <w:keepLines w:val="0"/>
        <w:numPr>
          <w:ilvl w:val="0"/>
          <w:numId w:val="27"/>
        </w:numPr>
        <w:spacing w:before="0" w:after="0"/>
        <w:jc w:val="both"/>
        <w:rPr>
          <w:rFonts w:ascii="Verdana" w:hAnsi="Verdana"/>
          <w:b w:val="0"/>
          <w:bCs/>
          <w:w w:val="105"/>
          <w:sz w:val="22"/>
          <w:szCs w:val="22"/>
        </w:rPr>
      </w:pPr>
      <w:r w:rsidRPr="006D14FD">
        <w:rPr>
          <w:rFonts w:ascii="Verdana" w:hAnsi="Verdana"/>
          <w:b w:val="0"/>
          <w:bCs/>
          <w:w w:val="105"/>
          <w:sz w:val="22"/>
          <w:szCs w:val="22"/>
        </w:rPr>
        <w:t xml:space="preserve">Our </w:t>
      </w:r>
      <w:proofErr w:type="gramStart"/>
      <w:r w:rsidRPr="006D14FD">
        <w:rPr>
          <w:rFonts w:ascii="Verdana" w:hAnsi="Verdana"/>
          <w:b w:val="0"/>
          <w:bCs/>
          <w:w w:val="105"/>
          <w:sz w:val="22"/>
          <w:szCs w:val="22"/>
        </w:rPr>
        <w:t>College</w:t>
      </w:r>
      <w:proofErr w:type="gramEnd"/>
      <w:r w:rsidRPr="006D14FD">
        <w:rPr>
          <w:rFonts w:ascii="Verdana" w:hAnsi="Verdana"/>
          <w:b w:val="0"/>
          <w:bCs/>
          <w:w w:val="105"/>
          <w:sz w:val="22"/>
          <w:szCs w:val="22"/>
        </w:rPr>
        <w:t xml:space="preserve"> is a community where all members work in partnership to contribute to the holistic development of each individual.</w:t>
      </w:r>
    </w:p>
    <w:p w14:paraId="28A1E78E" w14:textId="77777777" w:rsidR="004A0800" w:rsidRPr="006D14FD" w:rsidRDefault="004A0800" w:rsidP="004A0800">
      <w:pPr>
        <w:pStyle w:val="Heading1"/>
        <w:keepLines w:val="0"/>
        <w:numPr>
          <w:ilvl w:val="0"/>
          <w:numId w:val="27"/>
        </w:numPr>
        <w:spacing w:before="0" w:after="0"/>
        <w:jc w:val="both"/>
        <w:rPr>
          <w:rFonts w:ascii="Verdana" w:hAnsi="Verdana"/>
          <w:b w:val="0"/>
          <w:bCs/>
          <w:w w:val="105"/>
          <w:sz w:val="22"/>
          <w:szCs w:val="22"/>
        </w:rPr>
      </w:pPr>
      <w:r w:rsidRPr="006D14FD">
        <w:rPr>
          <w:rFonts w:ascii="Verdana" w:hAnsi="Verdana"/>
          <w:b w:val="0"/>
          <w:bCs/>
          <w:w w:val="105"/>
          <w:sz w:val="22"/>
          <w:szCs w:val="22"/>
        </w:rPr>
        <w:t>Education empowers individuals to be responsible for their lives and to contribute to society as stewards.</w:t>
      </w:r>
    </w:p>
    <w:p w14:paraId="663D0288" w14:textId="77777777" w:rsidR="004A0800" w:rsidRPr="006D14FD" w:rsidRDefault="004A0800" w:rsidP="00D64E4E">
      <w:pPr>
        <w:pStyle w:val="Heading1"/>
        <w:spacing w:before="240" w:after="120"/>
        <w:rPr>
          <w:rFonts w:ascii="Verdana" w:hAnsi="Verdana"/>
          <w:sz w:val="22"/>
          <w:szCs w:val="22"/>
        </w:rPr>
      </w:pPr>
      <w:r w:rsidRPr="006D14FD">
        <w:rPr>
          <w:rFonts w:ascii="Verdana" w:hAnsi="Verdana"/>
          <w:w w:val="105"/>
          <w:sz w:val="22"/>
          <w:szCs w:val="22"/>
        </w:rPr>
        <w:t>GRADUATE OUTCOMES</w:t>
      </w:r>
    </w:p>
    <w:p w14:paraId="4D971457" w14:textId="77777777" w:rsidR="004A0800" w:rsidRPr="006D14FD" w:rsidRDefault="004A0800" w:rsidP="004A0800">
      <w:pPr>
        <w:pStyle w:val="BodyText"/>
        <w:spacing w:before="134" w:after="120"/>
        <w:rPr>
          <w:rFonts w:ascii="Verdana" w:hAnsi="Verdana"/>
          <w:sz w:val="22"/>
          <w:szCs w:val="22"/>
        </w:rPr>
      </w:pPr>
      <w:r w:rsidRPr="006D14FD">
        <w:rPr>
          <w:rFonts w:ascii="Verdana" w:hAnsi="Verdana"/>
          <w:w w:val="105"/>
          <w:sz w:val="22"/>
          <w:szCs w:val="22"/>
        </w:rPr>
        <w:t>As a graduate of Sacred Heart College our graduates:</w:t>
      </w:r>
    </w:p>
    <w:p w14:paraId="37F42DE4"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Are called</w:t>
      </w:r>
      <w:r w:rsidRPr="006D14FD">
        <w:rPr>
          <w:rFonts w:ascii="Verdana" w:hAnsi="Verdana"/>
          <w:color w:val="231F20"/>
          <w:spacing w:val="-14"/>
          <w:szCs w:val="22"/>
        </w:rPr>
        <w:t xml:space="preserve"> </w:t>
      </w:r>
      <w:r w:rsidRPr="006D14FD">
        <w:rPr>
          <w:rFonts w:ascii="Verdana" w:hAnsi="Verdana"/>
          <w:color w:val="231F20"/>
          <w:szCs w:val="22"/>
        </w:rPr>
        <w:t>to</w:t>
      </w:r>
      <w:r w:rsidRPr="006D14FD">
        <w:rPr>
          <w:rFonts w:ascii="Verdana" w:hAnsi="Verdana"/>
          <w:color w:val="231F20"/>
          <w:spacing w:val="-14"/>
          <w:szCs w:val="22"/>
        </w:rPr>
        <w:t xml:space="preserve"> </w:t>
      </w:r>
      <w:r w:rsidRPr="006D14FD">
        <w:rPr>
          <w:rFonts w:ascii="Verdana" w:hAnsi="Verdana"/>
          <w:color w:val="231F20"/>
          <w:szCs w:val="22"/>
        </w:rPr>
        <w:t>live</w:t>
      </w:r>
      <w:r w:rsidRPr="006D14FD">
        <w:rPr>
          <w:rFonts w:ascii="Verdana" w:hAnsi="Verdana"/>
          <w:color w:val="231F20"/>
          <w:spacing w:val="-14"/>
          <w:szCs w:val="22"/>
        </w:rPr>
        <w:t xml:space="preserve"> </w:t>
      </w:r>
      <w:r w:rsidRPr="006D14FD">
        <w:rPr>
          <w:rFonts w:ascii="Verdana" w:hAnsi="Verdana"/>
          <w:color w:val="231F20"/>
          <w:szCs w:val="22"/>
        </w:rPr>
        <w:t>out</w:t>
      </w:r>
      <w:r w:rsidRPr="006D14FD">
        <w:rPr>
          <w:rFonts w:ascii="Verdana" w:hAnsi="Verdana"/>
          <w:color w:val="231F20"/>
          <w:spacing w:val="-14"/>
          <w:szCs w:val="22"/>
        </w:rPr>
        <w:t xml:space="preserve"> </w:t>
      </w:r>
      <w:r w:rsidRPr="006D14FD">
        <w:rPr>
          <w:rFonts w:ascii="Verdana" w:hAnsi="Verdana"/>
          <w:color w:val="231F20"/>
          <w:szCs w:val="22"/>
        </w:rPr>
        <w:t>the</w:t>
      </w:r>
      <w:r w:rsidRPr="006D14FD">
        <w:rPr>
          <w:rFonts w:ascii="Verdana" w:hAnsi="Verdana"/>
          <w:color w:val="231F20"/>
          <w:spacing w:val="-14"/>
          <w:szCs w:val="22"/>
        </w:rPr>
        <w:t xml:space="preserve"> </w:t>
      </w:r>
      <w:r w:rsidRPr="006D14FD">
        <w:rPr>
          <w:rFonts w:ascii="Verdana" w:hAnsi="Verdana"/>
          <w:color w:val="231F20"/>
          <w:szCs w:val="22"/>
        </w:rPr>
        <w:t>Mercy</w:t>
      </w:r>
      <w:r w:rsidRPr="006D14FD">
        <w:rPr>
          <w:rFonts w:ascii="Verdana" w:hAnsi="Verdana"/>
          <w:color w:val="231F20"/>
          <w:spacing w:val="-14"/>
          <w:szCs w:val="22"/>
        </w:rPr>
        <w:t xml:space="preserve"> </w:t>
      </w:r>
      <w:r w:rsidRPr="006D14FD">
        <w:rPr>
          <w:rFonts w:ascii="Verdana" w:hAnsi="Verdana"/>
          <w:color w:val="231F20"/>
          <w:szCs w:val="22"/>
        </w:rPr>
        <w:t>values and follow the teachings of Jesus;</w:t>
      </w:r>
    </w:p>
    <w:p w14:paraId="2D9146F7"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know that they are loved by</w:t>
      </w:r>
      <w:r w:rsidRPr="006D14FD">
        <w:rPr>
          <w:rFonts w:ascii="Verdana" w:hAnsi="Verdana"/>
          <w:color w:val="231F20"/>
          <w:spacing w:val="10"/>
          <w:szCs w:val="22"/>
        </w:rPr>
        <w:t xml:space="preserve"> </w:t>
      </w:r>
      <w:r w:rsidRPr="006D14FD">
        <w:rPr>
          <w:rFonts w:ascii="Verdana" w:hAnsi="Verdana"/>
          <w:color w:val="231F20"/>
          <w:szCs w:val="22"/>
        </w:rPr>
        <w:t>God;</w:t>
      </w:r>
    </w:p>
    <w:p w14:paraId="395C41FB"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are empowered</w:t>
      </w:r>
      <w:r w:rsidRPr="006D14FD">
        <w:rPr>
          <w:rFonts w:ascii="Verdana" w:hAnsi="Verdana"/>
          <w:color w:val="231F20"/>
          <w:spacing w:val="-32"/>
          <w:szCs w:val="22"/>
        </w:rPr>
        <w:t xml:space="preserve"> </w:t>
      </w:r>
      <w:r w:rsidRPr="006D14FD">
        <w:rPr>
          <w:rFonts w:ascii="Verdana" w:hAnsi="Verdana"/>
          <w:color w:val="231F20"/>
          <w:szCs w:val="22"/>
        </w:rPr>
        <w:t>as</w:t>
      </w:r>
      <w:r w:rsidRPr="006D14FD">
        <w:rPr>
          <w:rFonts w:ascii="Verdana" w:hAnsi="Verdana"/>
          <w:color w:val="231F20"/>
          <w:spacing w:val="-32"/>
          <w:szCs w:val="22"/>
        </w:rPr>
        <w:t xml:space="preserve"> </w:t>
      </w:r>
      <w:r w:rsidRPr="006D14FD">
        <w:rPr>
          <w:rFonts w:ascii="Verdana" w:hAnsi="Verdana"/>
          <w:color w:val="231F20"/>
          <w:szCs w:val="22"/>
        </w:rPr>
        <w:t>a</w:t>
      </w:r>
      <w:r w:rsidRPr="006D14FD">
        <w:rPr>
          <w:rFonts w:ascii="Verdana" w:hAnsi="Verdana"/>
          <w:color w:val="231F20"/>
          <w:spacing w:val="-32"/>
          <w:szCs w:val="22"/>
        </w:rPr>
        <w:t xml:space="preserve"> </w:t>
      </w:r>
      <w:r w:rsidRPr="006D14FD">
        <w:rPr>
          <w:rFonts w:ascii="Verdana" w:hAnsi="Verdana"/>
          <w:color w:val="231F20"/>
          <w:szCs w:val="22"/>
        </w:rPr>
        <w:t>learner</w:t>
      </w:r>
      <w:r w:rsidRPr="006D14FD">
        <w:rPr>
          <w:rFonts w:ascii="Verdana" w:hAnsi="Verdana"/>
          <w:color w:val="231F20"/>
          <w:spacing w:val="-32"/>
          <w:szCs w:val="22"/>
        </w:rPr>
        <w:t xml:space="preserve"> </w:t>
      </w:r>
      <w:r w:rsidRPr="006D14FD">
        <w:rPr>
          <w:rFonts w:ascii="Verdana" w:hAnsi="Verdana"/>
          <w:color w:val="231F20"/>
          <w:szCs w:val="22"/>
        </w:rPr>
        <w:t>to</w:t>
      </w:r>
      <w:r w:rsidRPr="006D14FD">
        <w:rPr>
          <w:rFonts w:ascii="Verdana" w:hAnsi="Verdana"/>
          <w:color w:val="231F20"/>
          <w:spacing w:val="-32"/>
          <w:szCs w:val="22"/>
        </w:rPr>
        <w:t xml:space="preserve"> </w:t>
      </w:r>
      <w:r w:rsidRPr="006D14FD">
        <w:rPr>
          <w:rFonts w:ascii="Verdana" w:hAnsi="Verdana"/>
          <w:color w:val="231F20"/>
          <w:szCs w:val="22"/>
        </w:rPr>
        <w:t>achieve</w:t>
      </w:r>
      <w:r w:rsidRPr="006D14FD">
        <w:rPr>
          <w:rFonts w:ascii="Verdana" w:hAnsi="Verdana"/>
          <w:color w:val="231F20"/>
          <w:spacing w:val="-32"/>
          <w:szCs w:val="22"/>
        </w:rPr>
        <w:t xml:space="preserve"> </w:t>
      </w:r>
      <w:r w:rsidRPr="006D14FD">
        <w:rPr>
          <w:rFonts w:ascii="Verdana" w:hAnsi="Verdana"/>
          <w:color w:val="231F20"/>
          <w:szCs w:val="22"/>
        </w:rPr>
        <w:t>their</w:t>
      </w:r>
      <w:r w:rsidRPr="006D14FD">
        <w:rPr>
          <w:rFonts w:ascii="Verdana" w:hAnsi="Verdana"/>
          <w:color w:val="231F20"/>
          <w:spacing w:val="-32"/>
          <w:szCs w:val="22"/>
        </w:rPr>
        <w:t xml:space="preserve"> </w:t>
      </w:r>
      <w:r w:rsidRPr="006D14FD">
        <w:rPr>
          <w:rFonts w:ascii="Verdana" w:hAnsi="Verdana"/>
          <w:color w:val="231F20"/>
          <w:szCs w:val="22"/>
        </w:rPr>
        <w:t>best;</w:t>
      </w:r>
    </w:p>
    <w:p w14:paraId="235C0244"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are a curious</w:t>
      </w:r>
      <w:r w:rsidRPr="006D14FD">
        <w:rPr>
          <w:rFonts w:ascii="Verdana" w:hAnsi="Verdana"/>
          <w:color w:val="231F20"/>
          <w:spacing w:val="-31"/>
          <w:szCs w:val="22"/>
        </w:rPr>
        <w:t xml:space="preserve"> </w:t>
      </w:r>
      <w:r w:rsidRPr="006D14FD">
        <w:rPr>
          <w:rFonts w:ascii="Verdana" w:hAnsi="Verdana"/>
          <w:color w:val="231F20"/>
          <w:szCs w:val="22"/>
        </w:rPr>
        <w:t>and</w:t>
      </w:r>
      <w:r w:rsidRPr="006D14FD">
        <w:rPr>
          <w:rFonts w:ascii="Verdana" w:hAnsi="Verdana"/>
          <w:color w:val="231F20"/>
          <w:spacing w:val="-31"/>
          <w:szCs w:val="22"/>
        </w:rPr>
        <w:t xml:space="preserve"> </w:t>
      </w:r>
      <w:r w:rsidRPr="006D14FD">
        <w:rPr>
          <w:rFonts w:ascii="Verdana" w:hAnsi="Verdana"/>
          <w:color w:val="231F20"/>
          <w:szCs w:val="22"/>
        </w:rPr>
        <w:t>creative</w:t>
      </w:r>
      <w:r w:rsidRPr="006D14FD">
        <w:rPr>
          <w:rFonts w:ascii="Verdana" w:hAnsi="Verdana"/>
          <w:color w:val="231F20"/>
          <w:spacing w:val="-31"/>
          <w:szCs w:val="22"/>
        </w:rPr>
        <w:t xml:space="preserve"> </w:t>
      </w:r>
      <w:r w:rsidRPr="006D14FD">
        <w:rPr>
          <w:rFonts w:ascii="Verdana" w:hAnsi="Verdana"/>
          <w:color w:val="231F20"/>
          <w:szCs w:val="22"/>
        </w:rPr>
        <w:t>learner</w:t>
      </w:r>
      <w:r w:rsidRPr="006D14FD">
        <w:rPr>
          <w:rFonts w:ascii="Verdana" w:hAnsi="Verdana"/>
          <w:color w:val="231F20"/>
          <w:spacing w:val="-31"/>
          <w:szCs w:val="22"/>
        </w:rPr>
        <w:t xml:space="preserve"> </w:t>
      </w:r>
      <w:r w:rsidRPr="006D14FD">
        <w:rPr>
          <w:rFonts w:ascii="Verdana" w:hAnsi="Verdana"/>
          <w:color w:val="231F20"/>
          <w:szCs w:val="22"/>
        </w:rPr>
        <w:t>who</w:t>
      </w:r>
      <w:r w:rsidRPr="006D14FD">
        <w:rPr>
          <w:rFonts w:ascii="Verdana" w:hAnsi="Verdana"/>
          <w:color w:val="231F20"/>
          <w:spacing w:val="-31"/>
          <w:szCs w:val="22"/>
        </w:rPr>
        <w:t xml:space="preserve"> </w:t>
      </w:r>
      <w:r w:rsidRPr="006D14FD">
        <w:rPr>
          <w:rFonts w:ascii="Verdana" w:hAnsi="Verdana"/>
          <w:color w:val="231F20"/>
          <w:szCs w:val="22"/>
        </w:rPr>
        <w:t>seeks growth through challenge;</w:t>
      </w:r>
    </w:p>
    <w:p w14:paraId="1BCFBA81"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w w:val="105"/>
          <w:szCs w:val="22"/>
        </w:rPr>
        <w:t>have</w:t>
      </w:r>
      <w:r w:rsidRPr="006D14FD">
        <w:rPr>
          <w:rFonts w:ascii="Verdana" w:hAnsi="Verdana"/>
          <w:color w:val="231F20"/>
          <w:spacing w:val="-23"/>
          <w:w w:val="105"/>
          <w:szCs w:val="22"/>
        </w:rPr>
        <w:t xml:space="preserve"> </w:t>
      </w:r>
      <w:r w:rsidRPr="006D14FD">
        <w:rPr>
          <w:rFonts w:ascii="Verdana" w:hAnsi="Verdana"/>
          <w:color w:val="231F20"/>
          <w:w w:val="105"/>
          <w:szCs w:val="22"/>
        </w:rPr>
        <w:t>the</w:t>
      </w:r>
      <w:r w:rsidRPr="006D14FD">
        <w:rPr>
          <w:rFonts w:ascii="Verdana" w:hAnsi="Verdana"/>
          <w:color w:val="231F20"/>
          <w:spacing w:val="-23"/>
          <w:w w:val="105"/>
          <w:szCs w:val="22"/>
        </w:rPr>
        <w:t xml:space="preserve"> </w:t>
      </w:r>
      <w:r w:rsidRPr="006D14FD">
        <w:rPr>
          <w:rFonts w:ascii="Verdana" w:hAnsi="Verdana"/>
          <w:color w:val="231F20"/>
          <w:w w:val="105"/>
          <w:szCs w:val="22"/>
        </w:rPr>
        <w:t>courage</w:t>
      </w:r>
      <w:r w:rsidRPr="006D14FD">
        <w:rPr>
          <w:rFonts w:ascii="Verdana" w:hAnsi="Verdana"/>
          <w:color w:val="231F20"/>
          <w:spacing w:val="-23"/>
          <w:w w:val="105"/>
          <w:szCs w:val="22"/>
        </w:rPr>
        <w:t xml:space="preserve"> </w:t>
      </w:r>
      <w:r w:rsidRPr="006D14FD">
        <w:rPr>
          <w:rFonts w:ascii="Verdana" w:hAnsi="Verdana"/>
          <w:color w:val="231F20"/>
          <w:w w:val="105"/>
          <w:szCs w:val="22"/>
        </w:rPr>
        <w:t>to</w:t>
      </w:r>
      <w:r w:rsidRPr="006D14FD">
        <w:rPr>
          <w:rFonts w:ascii="Verdana" w:hAnsi="Verdana"/>
          <w:color w:val="231F20"/>
          <w:spacing w:val="-23"/>
          <w:w w:val="105"/>
          <w:szCs w:val="22"/>
        </w:rPr>
        <w:t xml:space="preserve"> </w:t>
      </w:r>
      <w:r w:rsidRPr="006D14FD">
        <w:rPr>
          <w:rFonts w:ascii="Verdana" w:hAnsi="Verdana"/>
          <w:color w:val="231F20"/>
          <w:w w:val="105"/>
          <w:szCs w:val="22"/>
        </w:rPr>
        <w:t>act</w:t>
      </w:r>
      <w:r w:rsidRPr="006D14FD">
        <w:rPr>
          <w:rFonts w:ascii="Verdana" w:hAnsi="Verdana"/>
          <w:color w:val="231F20"/>
          <w:spacing w:val="-23"/>
          <w:w w:val="105"/>
          <w:szCs w:val="22"/>
        </w:rPr>
        <w:t xml:space="preserve"> </w:t>
      </w:r>
      <w:r w:rsidRPr="006D14FD">
        <w:rPr>
          <w:rFonts w:ascii="Verdana" w:hAnsi="Verdana"/>
          <w:color w:val="231F20"/>
          <w:w w:val="105"/>
          <w:szCs w:val="22"/>
        </w:rPr>
        <w:t>with</w:t>
      </w:r>
      <w:r w:rsidRPr="006D14FD">
        <w:rPr>
          <w:rFonts w:ascii="Verdana" w:hAnsi="Verdana"/>
          <w:color w:val="231F20"/>
          <w:spacing w:val="-23"/>
          <w:w w:val="105"/>
          <w:szCs w:val="22"/>
        </w:rPr>
        <w:t xml:space="preserve"> </w:t>
      </w:r>
      <w:r w:rsidRPr="006D14FD">
        <w:rPr>
          <w:rFonts w:ascii="Verdana" w:hAnsi="Verdana"/>
          <w:color w:val="231F20"/>
          <w:w w:val="105"/>
          <w:szCs w:val="22"/>
        </w:rPr>
        <w:t>integrity;</w:t>
      </w:r>
    </w:p>
    <w:p w14:paraId="0B32AB80"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contribute positively to the</w:t>
      </w:r>
      <w:r w:rsidRPr="006D14FD">
        <w:rPr>
          <w:rFonts w:ascii="Verdana" w:hAnsi="Verdana"/>
          <w:color w:val="231F20"/>
          <w:spacing w:val="13"/>
          <w:szCs w:val="22"/>
        </w:rPr>
        <w:t xml:space="preserve"> </w:t>
      </w:r>
      <w:r w:rsidRPr="006D14FD">
        <w:rPr>
          <w:rFonts w:ascii="Verdana" w:hAnsi="Verdana"/>
          <w:color w:val="231F20"/>
          <w:szCs w:val="22"/>
        </w:rPr>
        <w:t>community;</w:t>
      </w:r>
    </w:p>
    <w:p w14:paraId="31EA0FAA"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lastRenderedPageBreak/>
        <w:t xml:space="preserve">are responsible, respectful </w:t>
      </w:r>
      <w:proofErr w:type="gramStart"/>
      <w:r w:rsidRPr="006D14FD">
        <w:rPr>
          <w:rFonts w:ascii="Verdana" w:hAnsi="Verdana"/>
          <w:color w:val="231F20"/>
          <w:szCs w:val="22"/>
        </w:rPr>
        <w:t>and</w:t>
      </w:r>
      <w:r w:rsidR="008121D0">
        <w:rPr>
          <w:rFonts w:ascii="Verdana" w:hAnsi="Verdana"/>
          <w:color w:val="231F20"/>
          <w:szCs w:val="22"/>
        </w:rPr>
        <w:t xml:space="preserve"> </w:t>
      </w:r>
      <w:r w:rsidRPr="006D14FD">
        <w:rPr>
          <w:rFonts w:ascii="Verdana" w:hAnsi="Verdana"/>
          <w:color w:val="231F20"/>
          <w:spacing w:val="-59"/>
          <w:szCs w:val="22"/>
        </w:rPr>
        <w:t xml:space="preserve"> </w:t>
      </w:r>
      <w:r w:rsidRPr="006D14FD">
        <w:rPr>
          <w:rFonts w:ascii="Verdana" w:hAnsi="Verdana"/>
          <w:color w:val="231F20"/>
          <w:szCs w:val="22"/>
        </w:rPr>
        <w:t>inclusive</w:t>
      </w:r>
      <w:proofErr w:type="gramEnd"/>
      <w:r w:rsidRPr="006D14FD">
        <w:rPr>
          <w:rFonts w:ascii="Verdana" w:hAnsi="Verdana"/>
          <w:color w:val="231F20"/>
          <w:szCs w:val="22"/>
        </w:rPr>
        <w:t>;</w:t>
      </w:r>
    </w:p>
    <w:p w14:paraId="7B67AF24" w14:textId="77777777" w:rsidR="004A0800" w:rsidRPr="006D14FD" w:rsidRDefault="004A0800" w:rsidP="004A0800">
      <w:pPr>
        <w:pStyle w:val="ListParagraph"/>
        <w:widowControl w:val="0"/>
        <w:numPr>
          <w:ilvl w:val="0"/>
          <w:numId w:val="28"/>
        </w:numPr>
        <w:autoSpaceDE w:val="0"/>
        <w:autoSpaceDN w:val="0"/>
        <w:spacing w:after="0"/>
        <w:contextualSpacing w:val="0"/>
        <w:rPr>
          <w:rFonts w:ascii="Verdana" w:hAnsi="Verdana"/>
          <w:szCs w:val="22"/>
        </w:rPr>
      </w:pPr>
      <w:r w:rsidRPr="006D14FD">
        <w:rPr>
          <w:rFonts w:ascii="Verdana" w:hAnsi="Verdana"/>
          <w:color w:val="231F20"/>
          <w:szCs w:val="22"/>
        </w:rPr>
        <w:t>are</w:t>
      </w:r>
      <w:r w:rsidRPr="006D14FD">
        <w:rPr>
          <w:rFonts w:ascii="Verdana" w:hAnsi="Verdana"/>
          <w:color w:val="231F20"/>
          <w:spacing w:val="-23"/>
          <w:szCs w:val="22"/>
        </w:rPr>
        <w:t xml:space="preserve"> </w:t>
      </w:r>
      <w:r w:rsidRPr="006D14FD">
        <w:rPr>
          <w:rFonts w:ascii="Verdana" w:hAnsi="Verdana"/>
          <w:color w:val="231F20"/>
          <w:szCs w:val="22"/>
        </w:rPr>
        <w:t>attentive</w:t>
      </w:r>
      <w:r w:rsidRPr="006D14FD">
        <w:rPr>
          <w:rFonts w:ascii="Verdana" w:hAnsi="Verdana"/>
          <w:color w:val="231F20"/>
          <w:spacing w:val="-23"/>
          <w:szCs w:val="22"/>
        </w:rPr>
        <w:t xml:space="preserve"> </w:t>
      </w:r>
      <w:r w:rsidRPr="006D14FD">
        <w:rPr>
          <w:rFonts w:ascii="Verdana" w:hAnsi="Verdana"/>
          <w:color w:val="231F20"/>
          <w:szCs w:val="22"/>
        </w:rPr>
        <w:t>to</w:t>
      </w:r>
      <w:r w:rsidRPr="006D14FD">
        <w:rPr>
          <w:rFonts w:ascii="Verdana" w:hAnsi="Verdana"/>
          <w:color w:val="231F20"/>
          <w:spacing w:val="-23"/>
          <w:szCs w:val="22"/>
        </w:rPr>
        <w:t xml:space="preserve"> </w:t>
      </w:r>
      <w:r w:rsidRPr="006D14FD">
        <w:rPr>
          <w:rFonts w:ascii="Verdana" w:hAnsi="Verdana"/>
          <w:color w:val="231F20"/>
          <w:szCs w:val="22"/>
        </w:rPr>
        <w:t>their</w:t>
      </w:r>
      <w:r w:rsidRPr="006D14FD">
        <w:rPr>
          <w:rFonts w:ascii="Verdana" w:hAnsi="Verdana"/>
          <w:color w:val="231F20"/>
          <w:spacing w:val="-23"/>
          <w:szCs w:val="22"/>
        </w:rPr>
        <w:t xml:space="preserve"> </w:t>
      </w:r>
      <w:r w:rsidRPr="006D14FD">
        <w:rPr>
          <w:rFonts w:ascii="Verdana" w:hAnsi="Verdana"/>
          <w:color w:val="231F20"/>
          <w:szCs w:val="22"/>
        </w:rPr>
        <w:t>spiritual,</w:t>
      </w:r>
      <w:r w:rsidRPr="006D14FD">
        <w:rPr>
          <w:rFonts w:ascii="Verdana" w:hAnsi="Verdana"/>
          <w:color w:val="231F20"/>
          <w:spacing w:val="-23"/>
          <w:szCs w:val="22"/>
        </w:rPr>
        <w:t xml:space="preserve"> </w:t>
      </w:r>
      <w:r w:rsidRPr="006D14FD">
        <w:rPr>
          <w:rFonts w:ascii="Verdana" w:hAnsi="Verdana"/>
          <w:color w:val="231F20"/>
          <w:szCs w:val="22"/>
        </w:rPr>
        <w:t>physical, academic and emotional growth.</w:t>
      </w:r>
    </w:p>
    <w:p w14:paraId="53B6F5BB" w14:textId="77777777" w:rsidR="00B4669E" w:rsidRPr="006D14FD" w:rsidRDefault="00D64E4E" w:rsidP="00B4669E">
      <w:pPr>
        <w:pStyle w:val="Heading1"/>
        <w:spacing w:before="240" w:after="120"/>
        <w:jc w:val="both"/>
        <w:rPr>
          <w:rFonts w:ascii="Verdana" w:hAnsi="Verdana" w:cs="Arial"/>
          <w:sz w:val="22"/>
          <w:szCs w:val="22"/>
        </w:rPr>
      </w:pPr>
      <w:r w:rsidRPr="006D14FD">
        <w:rPr>
          <w:rFonts w:ascii="Verdana" w:hAnsi="Verdana" w:cs="Arial"/>
          <w:sz w:val="22"/>
          <w:szCs w:val="22"/>
        </w:rPr>
        <w:t>O</w:t>
      </w:r>
      <w:r w:rsidR="00D76C39" w:rsidRPr="006D14FD">
        <w:rPr>
          <w:rFonts w:ascii="Verdana" w:hAnsi="Verdana" w:cs="Arial"/>
          <w:sz w:val="22"/>
          <w:szCs w:val="22"/>
        </w:rPr>
        <w:t>WNERSHIP</w:t>
      </w:r>
    </w:p>
    <w:p w14:paraId="2CFDF84D" w14:textId="77777777" w:rsidR="00B4669E" w:rsidRPr="006D14FD" w:rsidRDefault="00B4669E" w:rsidP="00B4669E">
      <w:pPr>
        <w:pStyle w:val="Heading2"/>
        <w:spacing w:after="120"/>
        <w:jc w:val="both"/>
        <w:rPr>
          <w:rFonts w:ascii="Verdana" w:hAnsi="Verdana" w:cs="Arial"/>
          <w:sz w:val="22"/>
          <w:szCs w:val="22"/>
        </w:rPr>
      </w:pPr>
      <w:bookmarkStart w:id="1" w:name="_Toc270793552"/>
      <w:r w:rsidRPr="006D14FD">
        <w:rPr>
          <w:rFonts w:ascii="Verdana" w:hAnsi="Verdana" w:cs="Arial"/>
          <w:sz w:val="22"/>
          <w:szCs w:val="22"/>
        </w:rPr>
        <w:t>Advantages of College ownership</w:t>
      </w:r>
      <w:bookmarkEnd w:id="1"/>
    </w:p>
    <w:p w14:paraId="262B74FF" w14:textId="3BFAD692"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The College has </w:t>
      </w:r>
      <w:r w:rsidR="00797861">
        <w:rPr>
          <w:rFonts w:ascii="Verdana" w:hAnsi="Verdana" w:cs="Arial"/>
          <w:szCs w:val="22"/>
        </w:rPr>
        <w:t>been directed t</w:t>
      </w:r>
      <w:r w:rsidRPr="006D14FD">
        <w:rPr>
          <w:rFonts w:ascii="Verdana" w:hAnsi="Verdana" w:cs="Arial"/>
          <w:szCs w:val="22"/>
        </w:rPr>
        <w:t xml:space="preserve">o </w:t>
      </w:r>
      <w:r w:rsidR="00797861">
        <w:rPr>
          <w:rFonts w:ascii="Verdana" w:hAnsi="Verdana" w:cs="Arial"/>
          <w:szCs w:val="22"/>
        </w:rPr>
        <w:t>transition to Microsoft products commencing in 2025</w:t>
      </w:r>
      <w:r w:rsidRPr="006D14FD">
        <w:rPr>
          <w:rFonts w:ascii="Verdana" w:hAnsi="Verdana" w:cs="Arial"/>
          <w:szCs w:val="22"/>
        </w:rPr>
        <w:t xml:space="preserve"> for the program. </w:t>
      </w:r>
      <w:r w:rsidR="00797861">
        <w:rPr>
          <w:rFonts w:ascii="Verdana" w:hAnsi="Verdana" w:cs="Arial"/>
          <w:szCs w:val="22"/>
        </w:rPr>
        <w:t>Apple Macs will continue to be used until the current leases expire</w:t>
      </w:r>
      <w:r w:rsidR="00475E59">
        <w:rPr>
          <w:rFonts w:ascii="Verdana" w:hAnsi="Verdana" w:cs="Arial"/>
          <w:szCs w:val="22"/>
        </w:rPr>
        <w:t>s</w:t>
      </w:r>
      <w:r w:rsidR="00381214">
        <w:rPr>
          <w:rFonts w:ascii="Verdana" w:hAnsi="Verdana" w:cs="Arial"/>
          <w:szCs w:val="22"/>
        </w:rPr>
        <w:t xml:space="preserve"> for existing machines</w:t>
      </w:r>
      <w:r w:rsidR="00797861">
        <w:rPr>
          <w:rFonts w:ascii="Verdana" w:hAnsi="Verdana" w:cs="Arial"/>
          <w:szCs w:val="22"/>
        </w:rPr>
        <w:t>.</w:t>
      </w:r>
    </w:p>
    <w:p w14:paraId="6C341800" w14:textId="0046E3C7"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Although students will have 24/7 access to the laptop, ownership of the </w:t>
      </w:r>
      <w:r w:rsidR="00797861">
        <w:rPr>
          <w:rFonts w:ascii="Verdana" w:hAnsi="Verdana" w:cs="Arial"/>
          <w:szCs w:val="22"/>
        </w:rPr>
        <w:t>laptop</w:t>
      </w:r>
      <w:r w:rsidRPr="006D14FD">
        <w:rPr>
          <w:rFonts w:ascii="Verdana" w:hAnsi="Verdana" w:cs="Arial"/>
          <w:szCs w:val="22"/>
        </w:rPr>
        <w:t xml:space="preserve"> is retained by the College. Ownership provides the following advantages: </w:t>
      </w:r>
    </w:p>
    <w:p w14:paraId="2589AF23" w14:textId="77777777" w:rsidR="00B4669E" w:rsidRPr="006D14FD" w:rsidRDefault="00B4669E"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Access to lower software-licensing costs;</w:t>
      </w:r>
    </w:p>
    <w:p w14:paraId="2E10A45D" w14:textId="77777777" w:rsidR="00B4669E" w:rsidRPr="006D14FD" w:rsidRDefault="00B4669E"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Educational volume pricing;</w:t>
      </w:r>
    </w:p>
    <w:p w14:paraId="4F7E44AC" w14:textId="77777777" w:rsidR="00B4669E" w:rsidRPr="006D14FD" w:rsidRDefault="00B4669E"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The provision of applications and an operating environment designed to support learning;</w:t>
      </w:r>
    </w:p>
    <w:p w14:paraId="3A1D5FDD" w14:textId="77777777" w:rsidR="00B4669E" w:rsidRPr="006D14FD" w:rsidRDefault="00B4669E"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 xml:space="preserve">Each laptop will be set up and managed for one student only; </w:t>
      </w:r>
    </w:p>
    <w:p w14:paraId="13F371E9" w14:textId="77777777" w:rsidR="00B4669E" w:rsidRPr="006D14FD" w:rsidRDefault="00B4669E"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Full insu</w:t>
      </w:r>
      <w:r w:rsidR="007176CC" w:rsidRPr="006D14FD">
        <w:rPr>
          <w:rFonts w:ascii="Verdana" w:hAnsi="Verdana" w:cs="Arial"/>
          <w:sz w:val="22"/>
          <w:szCs w:val="22"/>
        </w:rPr>
        <w:t>rance, support and maintenance;</w:t>
      </w:r>
    </w:p>
    <w:p w14:paraId="7D65BC33" w14:textId="77777777" w:rsidR="007176CC" w:rsidRPr="006D14FD" w:rsidRDefault="007176CC" w:rsidP="00A33E00">
      <w:pPr>
        <w:pStyle w:val="ColourfulListAccent11"/>
        <w:numPr>
          <w:ilvl w:val="0"/>
          <w:numId w:val="5"/>
        </w:numPr>
        <w:spacing w:before="240" w:after="120"/>
        <w:jc w:val="both"/>
        <w:rPr>
          <w:rFonts w:ascii="Verdana" w:hAnsi="Verdana" w:cs="Arial"/>
          <w:sz w:val="22"/>
          <w:szCs w:val="22"/>
        </w:rPr>
      </w:pPr>
      <w:r w:rsidRPr="006D14FD">
        <w:rPr>
          <w:rFonts w:ascii="Verdana" w:hAnsi="Verdana" w:cs="Arial"/>
          <w:sz w:val="22"/>
          <w:szCs w:val="22"/>
        </w:rPr>
        <w:t>Safer Learning Environment.</w:t>
      </w:r>
    </w:p>
    <w:p w14:paraId="42F1F873" w14:textId="77777777" w:rsidR="00B4669E" w:rsidRPr="006D14FD" w:rsidRDefault="00D76C39" w:rsidP="00B4669E">
      <w:pPr>
        <w:pStyle w:val="Heading2"/>
        <w:spacing w:after="120"/>
        <w:jc w:val="both"/>
        <w:rPr>
          <w:rFonts w:ascii="Verdana" w:hAnsi="Verdana" w:cs="Arial"/>
          <w:sz w:val="22"/>
          <w:szCs w:val="22"/>
        </w:rPr>
      </w:pPr>
      <w:bookmarkStart w:id="2" w:name="_Toc270793553"/>
      <w:r w:rsidRPr="006D14FD">
        <w:rPr>
          <w:rFonts w:ascii="Verdana" w:hAnsi="Verdana" w:cs="Arial"/>
          <w:sz w:val="22"/>
          <w:szCs w:val="22"/>
        </w:rPr>
        <w:t>RESPONSIBILITY OF CARE OF EQUIPMENT</w:t>
      </w:r>
      <w:bookmarkEnd w:id="2"/>
    </w:p>
    <w:p w14:paraId="57D51A6F" w14:textId="77777777" w:rsidR="00B4669E" w:rsidRPr="006D14FD" w:rsidRDefault="00B4669E" w:rsidP="000531D9">
      <w:pPr>
        <w:spacing w:before="120"/>
        <w:jc w:val="both"/>
        <w:rPr>
          <w:rFonts w:ascii="Verdana" w:hAnsi="Verdana" w:cs="Arial"/>
          <w:szCs w:val="22"/>
        </w:rPr>
      </w:pPr>
      <w:r w:rsidRPr="006D14FD">
        <w:rPr>
          <w:rFonts w:ascii="Verdana" w:hAnsi="Verdana" w:cs="Arial"/>
          <w:szCs w:val="22"/>
        </w:rPr>
        <w:t xml:space="preserve">Students are responsible for ensuring that the laptop and supplied accessories are kept in good order and condition. At the end of the three-year ‘laptop life-cycle’, the laptop and all accessories must be returned to the College in good condition and full working order. </w:t>
      </w:r>
    </w:p>
    <w:p w14:paraId="2563F92E" w14:textId="77777777" w:rsidR="00B4669E" w:rsidRPr="006D14FD" w:rsidRDefault="00B4669E" w:rsidP="000531D9">
      <w:pPr>
        <w:spacing w:before="120"/>
        <w:jc w:val="both"/>
        <w:rPr>
          <w:rFonts w:ascii="Verdana" w:hAnsi="Verdana" w:cs="Arial"/>
          <w:szCs w:val="22"/>
        </w:rPr>
      </w:pPr>
      <w:r w:rsidRPr="006D14FD">
        <w:rPr>
          <w:rFonts w:ascii="Verdana" w:hAnsi="Verdana" w:cs="Arial"/>
          <w:szCs w:val="22"/>
        </w:rPr>
        <w:t>If a student leaves the College</w:t>
      </w:r>
      <w:r w:rsidR="008121D0">
        <w:rPr>
          <w:rFonts w:ascii="Verdana" w:hAnsi="Verdana" w:cs="Arial"/>
          <w:szCs w:val="22"/>
        </w:rPr>
        <w:t>,</w:t>
      </w:r>
      <w:r w:rsidRPr="006D14FD">
        <w:rPr>
          <w:rFonts w:ascii="Verdana" w:hAnsi="Verdana" w:cs="Arial"/>
          <w:szCs w:val="22"/>
        </w:rPr>
        <w:t xml:space="preserve"> they must return the laptop and all accessories to the College in good condition and full working order. </w:t>
      </w:r>
    </w:p>
    <w:p w14:paraId="075B1FEC"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If the equipment is not in working order or returned in poor condition, </w:t>
      </w:r>
      <w:r w:rsidR="00503B2D" w:rsidRPr="006D14FD">
        <w:rPr>
          <w:rFonts w:ascii="Verdana" w:hAnsi="Verdana" w:cs="Arial"/>
          <w:szCs w:val="22"/>
        </w:rPr>
        <w:t>Parents/Guardians/Students</w:t>
      </w:r>
      <w:r w:rsidRPr="006D14FD">
        <w:rPr>
          <w:rFonts w:ascii="Verdana" w:hAnsi="Verdana" w:cs="Arial"/>
          <w:szCs w:val="22"/>
        </w:rPr>
        <w:t xml:space="preserve"> will be responsible for contributing towards the cost of repair. An allowance for fair wear and tear will be made. </w:t>
      </w:r>
    </w:p>
    <w:p w14:paraId="4DE45BC7" w14:textId="77777777" w:rsidR="00B4669E" w:rsidRPr="006D14FD" w:rsidRDefault="00B4669E" w:rsidP="00B4669E">
      <w:pPr>
        <w:pStyle w:val="Heading2"/>
        <w:spacing w:after="120"/>
        <w:jc w:val="both"/>
        <w:rPr>
          <w:rFonts w:ascii="Verdana" w:hAnsi="Verdana" w:cs="Arial"/>
          <w:sz w:val="22"/>
          <w:szCs w:val="22"/>
        </w:rPr>
      </w:pPr>
      <w:bookmarkStart w:id="3" w:name="_Toc270793554"/>
      <w:r w:rsidRPr="006D14FD">
        <w:rPr>
          <w:rFonts w:ascii="Verdana" w:hAnsi="Verdana" w:cs="Arial"/>
          <w:sz w:val="22"/>
          <w:szCs w:val="22"/>
        </w:rPr>
        <w:t>Laptop life cycle</w:t>
      </w:r>
      <w:bookmarkEnd w:id="3"/>
      <w:r w:rsidRPr="006D14FD">
        <w:rPr>
          <w:rFonts w:ascii="Verdana" w:hAnsi="Verdana" w:cs="Arial"/>
          <w:sz w:val="22"/>
          <w:szCs w:val="22"/>
        </w:rPr>
        <w:t xml:space="preserve"> </w:t>
      </w:r>
    </w:p>
    <w:p w14:paraId="4CA1C03A" w14:textId="77777777" w:rsidR="00B4669E" w:rsidRPr="006D14FD" w:rsidRDefault="00B4669E" w:rsidP="000531D9">
      <w:pPr>
        <w:pStyle w:val="Policytext"/>
        <w:spacing w:after="120"/>
        <w:rPr>
          <w:sz w:val="22"/>
          <w:szCs w:val="22"/>
        </w:rPr>
      </w:pPr>
      <w:r w:rsidRPr="006D14FD">
        <w:rPr>
          <w:sz w:val="22"/>
          <w:szCs w:val="22"/>
        </w:rPr>
        <w:t xml:space="preserve">The life cycle is for a period of three years. During this period, the College will maintain the hardware and upgrade software applications and operating systems as required. </w:t>
      </w:r>
    </w:p>
    <w:p w14:paraId="7458503A" w14:textId="77777777" w:rsidR="00B4669E" w:rsidRPr="006D14FD" w:rsidRDefault="00B4669E" w:rsidP="000531D9">
      <w:pPr>
        <w:pStyle w:val="Policytext"/>
        <w:spacing w:after="120"/>
        <w:rPr>
          <w:sz w:val="22"/>
          <w:szCs w:val="22"/>
        </w:rPr>
      </w:pPr>
      <w:r w:rsidRPr="006D14FD">
        <w:rPr>
          <w:sz w:val="22"/>
          <w:szCs w:val="22"/>
        </w:rPr>
        <w:t xml:space="preserve">Owing to issues associated with ongoing maintenance and support, insurance, software licensing, privately purchased systems cannot be used in the </w:t>
      </w:r>
      <w:r w:rsidRPr="006D14FD">
        <w:rPr>
          <w:i/>
          <w:sz w:val="22"/>
          <w:szCs w:val="22"/>
        </w:rPr>
        <w:t xml:space="preserve">Laptops for Learning </w:t>
      </w:r>
      <w:r w:rsidRPr="006D14FD">
        <w:rPr>
          <w:sz w:val="22"/>
          <w:szCs w:val="22"/>
        </w:rPr>
        <w:t xml:space="preserve">program. </w:t>
      </w:r>
    </w:p>
    <w:p w14:paraId="7B0AB522" w14:textId="77777777" w:rsidR="00B4669E" w:rsidRPr="006D14FD" w:rsidRDefault="00D76C39" w:rsidP="00B4669E">
      <w:pPr>
        <w:pStyle w:val="Heading1"/>
        <w:spacing w:before="240" w:after="120"/>
        <w:jc w:val="both"/>
        <w:rPr>
          <w:rFonts w:ascii="Verdana" w:hAnsi="Verdana" w:cs="Arial"/>
          <w:sz w:val="22"/>
          <w:szCs w:val="22"/>
        </w:rPr>
      </w:pPr>
      <w:bookmarkStart w:id="4" w:name="_Toc270793555"/>
      <w:r w:rsidRPr="006D14FD">
        <w:rPr>
          <w:rFonts w:ascii="Verdana" w:hAnsi="Verdana" w:cs="Arial"/>
          <w:sz w:val="22"/>
          <w:szCs w:val="22"/>
        </w:rPr>
        <w:t>PARTICIPATION IN LAPTOPS FOR LEARNING</w:t>
      </w:r>
      <w:bookmarkEnd w:id="4"/>
    </w:p>
    <w:p w14:paraId="64D3C120" w14:textId="77777777" w:rsidR="00B4669E" w:rsidRPr="006D14FD" w:rsidRDefault="00B4669E" w:rsidP="00B4669E">
      <w:pPr>
        <w:pStyle w:val="Heading2"/>
        <w:spacing w:after="120"/>
        <w:jc w:val="both"/>
        <w:rPr>
          <w:rFonts w:ascii="Verdana" w:hAnsi="Verdana" w:cs="Arial"/>
          <w:sz w:val="22"/>
          <w:szCs w:val="22"/>
        </w:rPr>
      </w:pPr>
      <w:bookmarkStart w:id="5" w:name="_Toc270793556"/>
      <w:r w:rsidRPr="006D14FD">
        <w:rPr>
          <w:rFonts w:ascii="Verdana" w:hAnsi="Verdana" w:cs="Arial"/>
          <w:sz w:val="22"/>
          <w:szCs w:val="22"/>
        </w:rPr>
        <w:t>One laptop per student</w:t>
      </w:r>
      <w:bookmarkEnd w:id="5"/>
    </w:p>
    <w:p w14:paraId="2AA4D87F"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All students at the College will participate in a 1 to 1 laptop program: the program is called </w:t>
      </w:r>
      <w:r w:rsidRPr="006D14FD">
        <w:rPr>
          <w:rFonts w:ascii="Verdana" w:hAnsi="Verdana" w:cs="Arial"/>
          <w:i/>
          <w:szCs w:val="22"/>
        </w:rPr>
        <w:t>Laptops for Learning</w:t>
      </w:r>
      <w:r w:rsidRPr="006D14FD">
        <w:rPr>
          <w:rFonts w:ascii="Verdana" w:hAnsi="Verdana" w:cs="Arial"/>
          <w:szCs w:val="22"/>
        </w:rPr>
        <w:t xml:space="preserve">. Participation in this program requires that each student have access to a laptop provided under the College use agreement. </w:t>
      </w:r>
    </w:p>
    <w:p w14:paraId="11123AE2"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The laptop will be installed with the College’s standard operating environment, including the range of software applications determined by the College. </w:t>
      </w:r>
    </w:p>
    <w:p w14:paraId="0369B32B" w14:textId="77777777" w:rsidR="00B4669E" w:rsidRPr="006D14FD" w:rsidRDefault="00B4669E" w:rsidP="000531D9">
      <w:pPr>
        <w:jc w:val="both"/>
        <w:rPr>
          <w:rFonts w:ascii="Verdana" w:hAnsi="Verdana" w:cs="Arial"/>
          <w:szCs w:val="22"/>
        </w:rPr>
      </w:pPr>
      <w:r w:rsidRPr="006D14FD">
        <w:rPr>
          <w:rFonts w:ascii="Verdana" w:hAnsi="Verdana" w:cs="Arial"/>
          <w:szCs w:val="22"/>
        </w:rPr>
        <w:t>The laptop includes a number of internal components with unique identification numbers. These unique identification numbers will be matched against a student’s enrolment identification and register in the College’s electronic system for management of the ICT resources. This information is private to the College and will be principally used for ongoing support and maintenance.</w:t>
      </w:r>
      <w:r w:rsidR="006A0A99" w:rsidRPr="006D14FD">
        <w:rPr>
          <w:rFonts w:ascii="Verdana" w:hAnsi="Verdana" w:cs="Arial"/>
          <w:szCs w:val="22"/>
        </w:rPr>
        <w:t xml:space="preserve"> </w:t>
      </w:r>
      <w:r w:rsidR="00503B2D" w:rsidRPr="006D14FD">
        <w:rPr>
          <w:rFonts w:ascii="Verdana" w:hAnsi="Verdana" w:cs="Arial"/>
          <w:szCs w:val="22"/>
        </w:rPr>
        <w:t xml:space="preserve">Parents/Guardians/Students </w:t>
      </w:r>
      <w:r w:rsidRPr="006D14FD">
        <w:rPr>
          <w:rFonts w:ascii="Verdana" w:hAnsi="Verdana" w:cs="Arial"/>
          <w:szCs w:val="22"/>
        </w:rPr>
        <w:t xml:space="preserve">need to be aware that this information </w:t>
      </w:r>
      <w:r w:rsidR="006A0A99" w:rsidRPr="006D14FD">
        <w:rPr>
          <w:rFonts w:ascii="Verdana" w:hAnsi="Verdana" w:cs="Arial"/>
          <w:szCs w:val="22"/>
        </w:rPr>
        <w:t xml:space="preserve">is used by the College to assist in keeping students </w:t>
      </w:r>
      <w:r w:rsidR="004A0800" w:rsidRPr="006D14FD">
        <w:rPr>
          <w:rFonts w:ascii="Verdana" w:hAnsi="Verdana" w:cs="Arial"/>
          <w:szCs w:val="22"/>
        </w:rPr>
        <w:t xml:space="preserve">safe </w:t>
      </w:r>
      <w:r w:rsidR="006A0A99" w:rsidRPr="006D14FD">
        <w:rPr>
          <w:rFonts w:ascii="Verdana" w:hAnsi="Verdana" w:cs="Arial"/>
          <w:szCs w:val="22"/>
        </w:rPr>
        <w:t>whilst using the College’s network, by monitoring appropriate use of the laptop and digital resources</w:t>
      </w:r>
      <w:r w:rsidRPr="006D14FD">
        <w:rPr>
          <w:rFonts w:ascii="Verdana" w:hAnsi="Verdana" w:cs="Arial"/>
          <w:szCs w:val="22"/>
        </w:rPr>
        <w:t xml:space="preserve">. </w:t>
      </w:r>
    </w:p>
    <w:p w14:paraId="090B1B8B" w14:textId="77777777" w:rsidR="00B4669E" w:rsidRPr="006D14FD" w:rsidRDefault="00D76C39" w:rsidP="00B4669E">
      <w:pPr>
        <w:pStyle w:val="Heading2"/>
        <w:spacing w:after="120"/>
        <w:jc w:val="both"/>
        <w:rPr>
          <w:rFonts w:ascii="Verdana" w:hAnsi="Verdana" w:cs="Arial"/>
          <w:sz w:val="22"/>
          <w:szCs w:val="22"/>
        </w:rPr>
      </w:pPr>
      <w:bookmarkStart w:id="6" w:name="_Toc270793557"/>
      <w:r w:rsidRPr="006D14FD">
        <w:rPr>
          <w:rFonts w:ascii="Verdana" w:hAnsi="Verdana" w:cs="Arial"/>
          <w:sz w:val="22"/>
          <w:szCs w:val="22"/>
        </w:rPr>
        <w:lastRenderedPageBreak/>
        <w:t>ACCEPTABLE USE</w:t>
      </w:r>
      <w:bookmarkEnd w:id="6"/>
    </w:p>
    <w:p w14:paraId="0A2C4957" w14:textId="77777777" w:rsidR="006A0A99" w:rsidRPr="006D14FD" w:rsidRDefault="00B4669E" w:rsidP="00B4669E">
      <w:pPr>
        <w:spacing w:before="240"/>
        <w:jc w:val="both"/>
        <w:rPr>
          <w:rFonts w:ascii="Verdana" w:hAnsi="Verdana" w:cs="Arial"/>
          <w:szCs w:val="22"/>
        </w:rPr>
      </w:pPr>
      <w:r w:rsidRPr="006D14FD">
        <w:rPr>
          <w:rFonts w:ascii="Verdana" w:hAnsi="Verdana" w:cs="Arial"/>
          <w:szCs w:val="22"/>
        </w:rPr>
        <w:t>The College has a range of policies in place to support the acceptable use of the laptop to supp</w:t>
      </w:r>
      <w:r w:rsidR="006A0A99" w:rsidRPr="006D14FD">
        <w:rPr>
          <w:rFonts w:ascii="Verdana" w:hAnsi="Verdana" w:cs="Arial"/>
          <w:szCs w:val="22"/>
        </w:rPr>
        <w:t>ort student learning.  These policies are listed below, and are available on the College’s Website (</w:t>
      </w:r>
      <w:hyperlink r:id="rId9" w:history="1">
        <w:r w:rsidR="006A0A99" w:rsidRPr="006D14FD">
          <w:rPr>
            <w:rStyle w:val="Hyperlink"/>
            <w:rFonts w:ascii="Verdana" w:hAnsi="Verdana" w:cs="Arial"/>
            <w:szCs w:val="22"/>
          </w:rPr>
          <w:t>http://www.shcy.vic.edu.au)</w:t>
        </w:r>
      </w:hyperlink>
      <w:r w:rsidR="006A0A99" w:rsidRPr="006D14FD">
        <w:rPr>
          <w:rFonts w:ascii="Verdana" w:hAnsi="Verdana" w:cs="Arial"/>
          <w:szCs w:val="22"/>
        </w:rPr>
        <w:t>:</w:t>
      </w:r>
    </w:p>
    <w:p w14:paraId="600637AA" w14:textId="77777777" w:rsidR="006A0A99" w:rsidRPr="006D14FD" w:rsidRDefault="006A0A99" w:rsidP="00D64E4E">
      <w:pPr>
        <w:numPr>
          <w:ilvl w:val="0"/>
          <w:numId w:val="25"/>
        </w:numPr>
        <w:spacing w:after="0"/>
        <w:rPr>
          <w:rFonts w:ascii="Verdana" w:hAnsi="Verdana"/>
          <w:szCs w:val="22"/>
        </w:rPr>
      </w:pPr>
      <w:r w:rsidRPr="006D14FD">
        <w:rPr>
          <w:rFonts w:ascii="Verdana" w:hAnsi="Verdana"/>
          <w:szCs w:val="22"/>
        </w:rPr>
        <w:t>Cyber Bullying Policy</w:t>
      </w:r>
    </w:p>
    <w:p w14:paraId="69926346" w14:textId="77777777" w:rsidR="006A0A99" w:rsidRPr="006D14FD" w:rsidRDefault="006A0A99" w:rsidP="00D64E4E">
      <w:pPr>
        <w:numPr>
          <w:ilvl w:val="0"/>
          <w:numId w:val="25"/>
        </w:numPr>
        <w:spacing w:after="0"/>
        <w:rPr>
          <w:rFonts w:ascii="Verdana" w:hAnsi="Verdana"/>
          <w:szCs w:val="22"/>
        </w:rPr>
      </w:pPr>
      <w:r w:rsidRPr="006D14FD">
        <w:rPr>
          <w:rFonts w:ascii="Verdana" w:hAnsi="Verdana"/>
          <w:szCs w:val="22"/>
        </w:rPr>
        <w:t>Prevention of Student Bullying and Harassment</w:t>
      </w:r>
    </w:p>
    <w:p w14:paraId="2FF77190" w14:textId="77777777" w:rsidR="006A0A99" w:rsidRPr="006D14FD" w:rsidRDefault="006A0A99" w:rsidP="00D64E4E">
      <w:pPr>
        <w:numPr>
          <w:ilvl w:val="0"/>
          <w:numId w:val="25"/>
        </w:numPr>
        <w:spacing w:after="0"/>
        <w:rPr>
          <w:rFonts w:ascii="Verdana" w:hAnsi="Verdana"/>
          <w:szCs w:val="22"/>
        </w:rPr>
      </w:pPr>
      <w:r w:rsidRPr="006D14FD">
        <w:rPr>
          <w:rFonts w:ascii="Verdana" w:hAnsi="Verdana"/>
          <w:szCs w:val="22"/>
        </w:rPr>
        <w:t>Mobile Phone Policy</w:t>
      </w:r>
    </w:p>
    <w:p w14:paraId="42CC61D3" w14:textId="77777777" w:rsidR="00213DFB" w:rsidRPr="006D14FD" w:rsidRDefault="00514148" w:rsidP="00D64E4E">
      <w:pPr>
        <w:numPr>
          <w:ilvl w:val="0"/>
          <w:numId w:val="25"/>
        </w:numPr>
        <w:spacing w:after="0"/>
        <w:rPr>
          <w:rFonts w:ascii="Verdana" w:hAnsi="Verdana"/>
          <w:szCs w:val="22"/>
        </w:rPr>
      </w:pPr>
      <w:r w:rsidRPr="006D14FD">
        <w:rPr>
          <w:rFonts w:ascii="Verdana" w:hAnsi="Verdana" w:cs="Arial"/>
          <w:szCs w:val="22"/>
        </w:rPr>
        <w:t>Electronic Mail and Internet/Intranet Policy</w:t>
      </w:r>
    </w:p>
    <w:p w14:paraId="35D1C48E" w14:textId="77777777" w:rsidR="00213DFB" w:rsidRPr="006D14FD" w:rsidRDefault="00213DFB" w:rsidP="00D64E4E">
      <w:pPr>
        <w:numPr>
          <w:ilvl w:val="0"/>
          <w:numId w:val="25"/>
        </w:numPr>
        <w:rPr>
          <w:rFonts w:ascii="Verdana" w:hAnsi="Verdana"/>
          <w:szCs w:val="22"/>
        </w:rPr>
      </w:pPr>
      <w:r w:rsidRPr="006D14FD">
        <w:rPr>
          <w:rFonts w:ascii="Verdana" w:hAnsi="Verdana" w:cs="Arial"/>
          <w:szCs w:val="22"/>
        </w:rPr>
        <w:t>Social Media Policy</w:t>
      </w:r>
    </w:p>
    <w:p w14:paraId="4B6E3A73"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As the laptop is a </w:t>
      </w:r>
      <w:proofErr w:type="gramStart"/>
      <w:r w:rsidRPr="006D14FD">
        <w:rPr>
          <w:rFonts w:ascii="Verdana" w:hAnsi="Verdana" w:cs="Arial"/>
          <w:szCs w:val="22"/>
        </w:rPr>
        <w:t>College</w:t>
      </w:r>
      <w:proofErr w:type="gramEnd"/>
      <w:r w:rsidRPr="006D14FD">
        <w:rPr>
          <w:rFonts w:ascii="Verdana" w:hAnsi="Verdana" w:cs="Arial"/>
          <w:szCs w:val="22"/>
        </w:rPr>
        <w:t xml:space="preserve"> device, the policies apply to the use of the laptop at school and away from school. The policies cover a range of issues including the appropriate use of the Internet, email and social networking; cyber-safety and cyber-bullying; and use of the College network. </w:t>
      </w:r>
      <w:r w:rsidR="00503B2D" w:rsidRPr="006D14FD">
        <w:rPr>
          <w:rFonts w:ascii="Verdana" w:hAnsi="Verdana" w:cs="Arial"/>
          <w:szCs w:val="22"/>
        </w:rPr>
        <w:t xml:space="preserve">Parents/Guardians/Students </w:t>
      </w:r>
      <w:r w:rsidRPr="006D14FD">
        <w:rPr>
          <w:rFonts w:ascii="Verdana" w:hAnsi="Verdana" w:cs="Arial"/>
          <w:szCs w:val="22"/>
        </w:rPr>
        <w:t xml:space="preserve">need to be aware that any data stored on the laptop or on the College network is not private and will be subject to monitoring by </w:t>
      </w:r>
      <w:proofErr w:type="gramStart"/>
      <w:r w:rsidRPr="006D14FD">
        <w:rPr>
          <w:rFonts w:ascii="Verdana" w:hAnsi="Verdana" w:cs="Arial"/>
          <w:szCs w:val="22"/>
        </w:rPr>
        <w:t>College</w:t>
      </w:r>
      <w:proofErr w:type="gramEnd"/>
      <w:r w:rsidRPr="006D14FD">
        <w:rPr>
          <w:rFonts w:ascii="Verdana" w:hAnsi="Verdana" w:cs="Arial"/>
          <w:szCs w:val="22"/>
        </w:rPr>
        <w:t xml:space="preserve"> staff from time to time. Class teachers will provide induction to students to ensure that they are familiar with their roles and responsibilities for acceptable use of the laptop. </w:t>
      </w:r>
    </w:p>
    <w:p w14:paraId="5EC536D3" w14:textId="77777777"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A range of strategies will be in place to deal with inappropriate use of the technology. These strategies include loss of access to external resources and/or the tightening of user restrictions limiting the functionality of the laptop. </w:t>
      </w:r>
    </w:p>
    <w:p w14:paraId="4ED52FD1" w14:textId="77777777" w:rsidR="00B4669E" w:rsidRPr="006D14FD" w:rsidRDefault="00D76C39" w:rsidP="00B4669E">
      <w:pPr>
        <w:pStyle w:val="Heading2"/>
        <w:spacing w:after="120"/>
        <w:jc w:val="both"/>
        <w:rPr>
          <w:rFonts w:ascii="Verdana" w:hAnsi="Verdana" w:cs="Arial"/>
          <w:sz w:val="22"/>
          <w:szCs w:val="22"/>
        </w:rPr>
      </w:pPr>
      <w:bookmarkStart w:id="7" w:name="_Toc270793558"/>
      <w:r w:rsidRPr="006D14FD">
        <w:rPr>
          <w:rFonts w:ascii="Verdana" w:hAnsi="Verdana" w:cs="Arial"/>
          <w:sz w:val="22"/>
          <w:szCs w:val="22"/>
        </w:rPr>
        <w:t>INDUCTION SESSION</w:t>
      </w:r>
      <w:bookmarkEnd w:id="7"/>
    </w:p>
    <w:p w14:paraId="639845BB" w14:textId="4E81498C" w:rsidR="004A0800" w:rsidRPr="006D14FD" w:rsidRDefault="004A0800" w:rsidP="00B4669E">
      <w:pPr>
        <w:spacing w:before="240"/>
        <w:jc w:val="both"/>
        <w:rPr>
          <w:rFonts w:ascii="Verdana" w:hAnsi="Verdana" w:cs="Arial"/>
          <w:szCs w:val="22"/>
        </w:rPr>
      </w:pPr>
      <w:r w:rsidRPr="006D14FD">
        <w:rPr>
          <w:rFonts w:ascii="Verdana" w:hAnsi="Verdana" w:cs="Arial"/>
          <w:szCs w:val="22"/>
        </w:rPr>
        <w:t>Year 7 students attend an induction session at the start of the year which covers:</w:t>
      </w:r>
    </w:p>
    <w:p w14:paraId="63B80AD9" w14:textId="77777777" w:rsidR="00B4669E" w:rsidRPr="006D14FD" w:rsidRDefault="00B4669E" w:rsidP="00A33E00">
      <w:pPr>
        <w:pStyle w:val="ColourfulListAccent11"/>
        <w:numPr>
          <w:ilvl w:val="0"/>
          <w:numId w:val="6"/>
        </w:numPr>
        <w:spacing w:before="240" w:after="120"/>
        <w:jc w:val="both"/>
        <w:rPr>
          <w:rFonts w:ascii="Verdana" w:hAnsi="Verdana" w:cs="Arial"/>
          <w:sz w:val="22"/>
          <w:szCs w:val="22"/>
        </w:rPr>
      </w:pPr>
      <w:r w:rsidRPr="006D14FD">
        <w:rPr>
          <w:rFonts w:ascii="Verdana" w:hAnsi="Verdana" w:cs="Arial"/>
          <w:sz w:val="22"/>
          <w:szCs w:val="22"/>
        </w:rPr>
        <w:t>Basic operational skills;</w:t>
      </w:r>
    </w:p>
    <w:p w14:paraId="26850099" w14:textId="77777777" w:rsidR="00B4669E" w:rsidRPr="006D14FD" w:rsidRDefault="00B4669E" w:rsidP="00A33E00">
      <w:pPr>
        <w:pStyle w:val="ColourfulListAccent11"/>
        <w:numPr>
          <w:ilvl w:val="0"/>
          <w:numId w:val="6"/>
        </w:numPr>
        <w:spacing w:before="240" w:after="120"/>
        <w:jc w:val="both"/>
        <w:rPr>
          <w:rFonts w:ascii="Verdana" w:hAnsi="Verdana" w:cs="Arial"/>
          <w:sz w:val="22"/>
          <w:szCs w:val="22"/>
        </w:rPr>
      </w:pPr>
      <w:r w:rsidRPr="006D14FD">
        <w:rPr>
          <w:rFonts w:ascii="Verdana" w:hAnsi="Verdana" w:cs="Arial"/>
          <w:sz w:val="22"/>
          <w:szCs w:val="22"/>
        </w:rPr>
        <w:t>Care of the laptop;</w:t>
      </w:r>
    </w:p>
    <w:p w14:paraId="5774B849" w14:textId="77777777" w:rsidR="00B4669E" w:rsidRPr="006D14FD" w:rsidRDefault="00B4669E" w:rsidP="00A33E00">
      <w:pPr>
        <w:pStyle w:val="ColourfulListAccent11"/>
        <w:numPr>
          <w:ilvl w:val="0"/>
          <w:numId w:val="6"/>
        </w:numPr>
        <w:spacing w:before="240" w:after="120"/>
        <w:jc w:val="both"/>
        <w:rPr>
          <w:rFonts w:ascii="Verdana" w:hAnsi="Verdana" w:cs="Arial"/>
          <w:sz w:val="22"/>
          <w:szCs w:val="22"/>
        </w:rPr>
      </w:pPr>
      <w:r w:rsidRPr="006D14FD">
        <w:rPr>
          <w:rFonts w:ascii="Verdana" w:hAnsi="Verdana" w:cs="Arial"/>
          <w:sz w:val="22"/>
          <w:szCs w:val="22"/>
        </w:rPr>
        <w:t>Safe and acceptable use of the laptop;</w:t>
      </w:r>
    </w:p>
    <w:p w14:paraId="33CEA608" w14:textId="77777777" w:rsidR="00B4669E" w:rsidRPr="006D14FD" w:rsidRDefault="00B4669E" w:rsidP="00A33E00">
      <w:pPr>
        <w:pStyle w:val="ColourfulListAccent11"/>
        <w:numPr>
          <w:ilvl w:val="0"/>
          <w:numId w:val="6"/>
        </w:numPr>
        <w:spacing w:before="240" w:after="120"/>
        <w:jc w:val="both"/>
        <w:rPr>
          <w:rFonts w:ascii="Verdana" w:hAnsi="Verdana" w:cs="Arial"/>
          <w:sz w:val="22"/>
          <w:szCs w:val="22"/>
        </w:rPr>
      </w:pPr>
      <w:r w:rsidRPr="006D14FD">
        <w:rPr>
          <w:rFonts w:ascii="Verdana" w:hAnsi="Verdana" w:cs="Arial"/>
          <w:sz w:val="22"/>
          <w:szCs w:val="22"/>
        </w:rPr>
        <w:t xml:space="preserve">Procedures for technical support. </w:t>
      </w:r>
    </w:p>
    <w:p w14:paraId="19C44EC2" w14:textId="77777777" w:rsidR="0027404B" w:rsidRPr="006D14FD" w:rsidRDefault="0027404B" w:rsidP="00A33E00">
      <w:pPr>
        <w:pStyle w:val="ColourfulListAccent11"/>
        <w:numPr>
          <w:ilvl w:val="0"/>
          <w:numId w:val="6"/>
        </w:numPr>
        <w:spacing w:before="240" w:after="120"/>
        <w:jc w:val="both"/>
        <w:rPr>
          <w:rFonts w:ascii="Verdana" w:hAnsi="Verdana" w:cs="Arial"/>
          <w:sz w:val="22"/>
          <w:szCs w:val="22"/>
        </w:rPr>
      </w:pPr>
      <w:proofErr w:type="spellStart"/>
      <w:r w:rsidRPr="006D14FD">
        <w:rPr>
          <w:rFonts w:ascii="Verdana" w:hAnsi="Verdana" w:cs="Arial"/>
          <w:sz w:val="22"/>
          <w:szCs w:val="22"/>
        </w:rPr>
        <w:t>ESmart</w:t>
      </w:r>
      <w:proofErr w:type="spellEnd"/>
      <w:r w:rsidRPr="006D14FD">
        <w:rPr>
          <w:rFonts w:ascii="Verdana" w:hAnsi="Verdana" w:cs="Arial"/>
          <w:sz w:val="22"/>
          <w:szCs w:val="22"/>
        </w:rPr>
        <w:t xml:space="preserve"> </w:t>
      </w:r>
      <w:r w:rsidR="006D457F" w:rsidRPr="006D14FD">
        <w:rPr>
          <w:rFonts w:ascii="Verdana" w:hAnsi="Verdana" w:cs="Arial"/>
          <w:sz w:val="22"/>
          <w:szCs w:val="22"/>
        </w:rPr>
        <w:t>S</w:t>
      </w:r>
      <w:r w:rsidRPr="006D14FD">
        <w:rPr>
          <w:rFonts w:ascii="Verdana" w:hAnsi="Verdana" w:cs="Arial"/>
          <w:sz w:val="22"/>
          <w:szCs w:val="22"/>
        </w:rPr>
        <w:t xml:space="preserve">chool – Creating a </w:t>
      </w:r>
      <w:r w:rsidR="006D457F" w:rsidRPr="006D14FD">
        <w:rPr>
          <w:rFonts w:ascii="Verdana" w:hAnsi="Verdana" w:cs="Arial"/>
          <w:sz w:val="22"/>
          <w:szCs w:val="22"/>
        </w:rPr>
        <w:t>W</w:t>
      </w:r>
      <w:r w:rsidRPr="006D14FD">
        <w:rPr>
          <w:rFonts w:ascii="Verdana" w:hAnsi="Verdana" w:cs="Arial"/>
          <w:sz w:val="22"/>
          <w:szCs w:val="22"/>
        </w:rPr>
        <w:t xml:space="preserve">holistic </w:t>
      </w:r>
      <w:r w:rsidR="006D457F" w:rsidRPr="006D14FD">
        <w:rPr>
          <w:rFonts w:ascii="Verdana" w:hAnsi="Verdana" w:cs="Arial"/>
          <w:sz w:val="22"/>
          <w:szCs w:val="22"/>
        </w:rPr>
        <w:t>A</w:t>
      </w:r>
      <w:r w:rsidRPr="006D14FD">
        <w:rPr>
          <w:rFonts w:ascii="Verdana" w:hAnsi="Verdana" w:cs="Arial"/>
          <w:sz w:val="22"/>
          <w:szCs w:val="22"/>
        </w:rPr>
        <w:t xml:space="preserve">pproach to </w:t>
      </w:r>
      <w:r w:rsidR="006D457F" w:rsidRPr="006D14FD">
        <w:rPr>
          <w:rFonts w:ascii="Verdana" w:hAnsi="Verdana" w:cs="Arial"/>
          <w:sz w:val="22"/>
          <w:szCs w:val="22"/>
        </w:rPr>
        <w:t>C</w:t>
      </w:r>
      <w:r w:rsidRPr="006D14FD">
        <w:rPr>
          <w:rFonts w:ascii="Verdana" w:hAnsi="Verdana" w:cs="Arial"/>
          <w:sz w:val="22"/>
          <w:szCs w:val="22"/>
        </w:rPr>
        <w:t xml:space="preserve">yber </w:t>
      </w:r>
      <w:r w:rsidR="006D457F" w:rsidRPr="006D14FD">
        <w:rPr>
          <w:rFonts w:ascii="Verdana" w:hAnsi="Verdana" w:cs="Arial"/>
          <w:sz w:val="22"/>
          <w:szCs w:val="22"/>
        </w:rPr>
        <w:t>S</w:t>
      </w:r>
      <w:r w:rsidRPr="006D14FD">
        <w:rPr>
          <w:rFonts w:ascii="Verdana" w:hAnsi="Verdana" w:cs="Arial"/>
          <w:sz w:val="22"/>
          <w:szCs w:val="22"/>
        </w:rPr>
        <w:t xml:space="preserve">afety </w:t>
      </w:r>
      <w:hyperlink r:id="rId10" w:history="1">
        <w:r w:rsidRPr="006D14FD">
          <w:rPr>
            <w:rStyle w:val="Hyperlink"/>
            <w:rFonts w:ascii="Verdana" w:hAnsi="Verdana" w:cs="Arial"/>
            <w:sz w:val="22"/>
            <w:szCs w:val="22"/>
          </w:rPr>
          <w:t>https://www.esmart.org.au/</w:t>
        </w:r>
      </w:hyperlink>
    </w:p>
    <w:p w14:paraId="1B0E37C1" w14:textId="77777777" w:rsidR="004A0800" w:rsidRPr="006D14FD" w:rsidRDefault="004A0800" w:rsidP="004A0800">
      <w:pPr>
        <w:pStyle w:val="ColourfulListAccent11"/>
        <w:spacing w:before="240" w:after="120"/>
        <w:ind w:left="0"/>
        <w:jc w:val="both"/>
        <w:rPr>
          <w:rFonts w:ascii="Verdana" w:hAnsi="Verdana" w:cs="Arial"/>
          <w:sz w:val="22"/>
          <w:szCs w:val="22"/>
        </w:rPr>
      </w:pPr>
    </w:p>
    <w:p w14:paraId="0B7DA156" w14:textId="77777777" w:rsidR="004A0800" w:rsidRPr="006D14FD" w:rsidRDefault="004A0800" w:rsidP="004A0800">
      <w:pPr>
        <w:pStyle w:val="ColourfulListAccent11"/>
        <w:spacing w:before="240" w:after="120"/>
        <w:ind w:left="0"/>
        <w:jc w:val="both"/>
        <w:rPr>
          <w:rFonts w:ascii="Verdana" w:hAnsi="Verdana" w:cs="Arial"/>
          <w:sz w:val="22"/>
          <w:szCs w:val="22"/>
        </w:rPr>
      </w:pPr>
      <w:r w:rsidRPr="006D14FD">
        <w:rPr>
          <w:rFonts w:ascii="Verdana" w:hAnsi="Verdana" w:cs="Arial"/>
          <w:sz w:val="22"/>
          <w:szCs w:val="22"/>
        </w:rPr>
        <w:t>New students entering at other levels are inducted into the Laptop for Learning protocols during the enrolment process.</w:t>
      </w:r>
    </w:p>
    <w:p w14:paraId="6DA318E3" w14:textId="77777777" w:rsidR="00B4669E" w:rsidRPr="006D14FD" w:rsidRDefault="00D76C39" w:rsidP="00B4669E">
      <w:pPr>
        <w:pStyle w:val="Heading1"/>
        <w:spacing w:before="240" w:after="120"/>
        <w:jc w:val="both"/>
        <w:rPr>
          <w:rFonts w:ascii="Verdana" w:hAnsi="Verdana" w:cs="Arial"/>
          <w:sz w:val="22"/>
          <w:szCs w:val="22"/>
        </w:rPr>
      </w:pPr>
      <w:bookmarkStart w:id="8" w:name="_Toc270793559"/>
      <w:r w:rsidRPr="006D14FD">
        <w:rPr>
          <w:rFonts w:ascii="Verdana" w:hAnsi="Verdana" w:cs="Arial"/>
          <w:sz w:val="22"/>
          <w:szCs w:val="22"/>
        </w:rPr>
        <w:t>USE OF LAPTOP</w:t>
      </w:r>
      <w:bookmarkEnd w:id="8"/>
    </w:p>
    <w:p w14:paraId="24FEA298"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Students must take the laptop to all classes unless the teacher has requested otherwise. Students must stay on-task as directed by their teacher while using the laptop. The laptop agreement is on the basis that students will follow their teacher’s instructions and access files and applications in a safe and ethical manner. </w:t>
      </w:r>
    </w:p>
    <w:p w14:paraId="57B06ADF"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Students must not disrupt the running of any ICT system, attempt to hack or gain </w:t>
      </w:r>
      <w:proofErr w:type="spellStart"/>
      <w:r w:rsidRPr="006D14FD">
        <w:rPr>
          <w:rFonts w:ascii="Verdana" w:hAnsi="Verdana" w:cs="Arial"/>
          <w:szCs w:val="22"/>
        </w:rPr>
        <w:t>unauthorised</w:t>
      </w:r>
      <w:proofErr w:type="spellEnd"/>
      <w:r w:rsidRPr="006D14FD">
        <w:rPr>
          <w:rFonts w:ascii="Verdana" w:hAnsi="Verdana" w:cs="Arial"/>
          <w:szCs w:val="22"/>
        </w:rPr>
        <w:t xml:space="preserve"> access to any system. </w:t>
      </w:r>
      <w:r w:rsidR="00407CB0" w:rsidRPr="006D14FD">
        <w:rPr>
          <w:rFonts w:ascii="Verdana" w:hAnsi="Verdana" w:cs="Arial"/>
          <w:szCs w:val="22"/>
        </w:rPr>
        <w:t xml:space="preserve">Students must not attempt to disable or remove the College’s abilities to monitor the student’s usage of the College’s laptop or ICT network systems.  </w:t>
      </w:r>
      <w:r w:rsidRPr="006D14FD">
        <w:rPr>
          <w:rFonts w:ascii="Verdana" w:hAnsi="Verdana" w:cs="Arial"/>
          <w:szCs w:val="22"/>
        </w:rPr>
        <w:t>The College’s policies e</w:t>
      </w:r>
      <w:r w:rsidR="00CF255C" w:rsidRPr="006D14FD">
        <w:rPr>
          <w:rFonts w:ascii="Verdana" w:hAnsi="Verdana" w:cs="Arial"/>
          <w:szCs w:val="22"/>
        </w:rPr>
        <w:t>xtend outside of school hours and</w:t>
      </w:r>
      <w:r w:rsidRPr="006D14FD">
        <w:rPr>
          <w:rFonts w:ascii="Verdana" w:hAnsi="Verdana" w:cs="Arial"/>
          <w:szCs w:val="22"/>
        </w:rPr>
        <w:t xml:space="preserve"> off site. </w:t>
      </w:r>
    </w:p>
    <w:p w14:paraId="2600DC0F"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The College reserves the right to monitor the content of the laptops and regularly conducts live monitoring of activity on the laptop. Any images or material on privately owned equipment/devices, such as USB/portable drive must be appropriate to the school environment. Students must permit school staff and parents/guardians to perform checks of their laptop and any device when requested.  </w:t>
      </w:r>
    </w:p>
    <w:p w14:paraId="0A06E646" w14:textId="77777777" w:rsidR="00B4669E" w:rsidRPr="006D14FD" w:rsidRDefault="00B4669E" w:rsidP="000531D9">
      <w:pPr>
        <w:jc w:val="both"/>
        <w:rPr>
          <w:rFonts w:ascii="Verdana" w:hAnsi="Verdana" w:cs="Arial"/>
          <w:szCs w:val="22"/>
        </w:rPr>
      </w:pPr>
      <w:r w:rsidRPr="006D14FD">
        <w:rPr>
          <w:rFonts w:ascii="Verdana" w:hAnsi="Verdana" w:cs="Arial"/>
          <w:szCs w:val="22"/>
        </w:rPr>
        <w:t>Students need to:</w:t>
      </w:r>
    </w:p>
    <w:p w14:paraId="45BCAF18"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engage</w:t>
      </w:r>
      <w:r w:rsidR="00B4669E" w:rsidRPr="006D14FD">
        <w:rPr>
          <w:rFonts w:ascii="Verdana" w:hAnsi="Verdana" w:cs="Arial"/>
          <w:sz w:val="22"/>
          <w:szCs w:val="22"/>
        </w:rPr>
        <w:t xml:space="preserve"> in cyber bullying of students and/or teachers. </w:t>
      </w:r>
    </w:p>
    <w:p w14:paraId="7296173D"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lastRenderedPageBreak/>
        <w:t>Never access</w:t>
      </w:r>
      <w:r w:rsidR="00B4669E" w:rsidRPr="006D14FD">
        <w:rPr>
          <w:rFonts w:ascii="Verdana" w:hAnsi="Verdana" w:cs="Arial"/>
          <w:sz w:val="22"/>
          <w:szCs w:val="22"/>
        </w:rPr>
        <w:t xml:space="preserve"> sites that contain, or may contain, violent, racist, sexist, pornographic or where offensive language is used or where there is culturally offensive material. A teacher or the ICT Department must be notified if a student finds themselves on such a site. </w:t>
      </w:r>
    </w:p>
    <w:p w14:paraId="0306721B" w14:textId="77777777" w:rsidR="004A0800" w:rsidRPr="006D14FD" w:rsidRDefault="004A0800"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actively actions that impact on the College’s ability to monitor safe use or computers. This includes but is not limited to:</w:t>
      </w:r>
    </w:p>
    <w:p w14:paraId="29541B80" w14:textId="77777777" w:rsidR="004A0800" w:rsidRPr="006D14FD" w:rsidRDefault="004A0800" w:rsidP="004A0800">
      <w:pPr>
        <w:pStyle w:val="ColourfulListAccent11"/>
        <w:numPr>
          <w:ilvl w:val="1"/>
          <w:numId w:val="7"/>
        </w:numPr>
        <w:spacing w:after="120"/>
        <w:jc w:val="both"/>
        <w:rPr>
          <w:rFonts w:ascii="Verdana" w:hAnsi="Verdana" w:cs="Arial"/>
          <w:sz w:val="22"/>
          <w:szCs w:val="22"/>
        </w:rPr>
      </w:pPr>
      <w:r w:rsidRPr="006D14FD">
        <w:rPr>
          <w:rFonts w:ascii="Verdana" w:hAnsi="Verdana" w:cs="Arial"/>
          <w:sz w:val="22"/>
          <w:szCs w:val="22"/>
        </w:rPr>
        <w:t>Hot spotting to mobile devices</w:t>
      </w:r>
    </w:p>
    <w:p w14:paraId="1AAFBEFE" w14:textId="77777777" w:rsidR="004A0800" w:rsidRPr="006D14FD" w:rsidRDefault="004A0800" w:rsidP="004A0800">
      <w:pPr>
        <w:pStyle w:val="ColourfulListAccent11"/>
        <w:numPr>
          <w:ilvl w:val="1"/>
          <w:numId w:val="7"/>
        </w:numPr>
        <w:spacing w:after="120"/>
        <w:jc w:val="both"/>
        <w:rPr>
          <w:rFonts w:ascii="Verdana" w:hAnsi="Verdana" w:cs="Arial"/>
          <w:sz w:val="22"/>
          <w:szCs w:val="22"/>
        </w:rPr>
      </w:pPr>
      <w:r w:rsidRPr="006D14FD">
        <w:rPr>
          <w:rFonts w:ascii="Verdana" w:hAnsi="Verdana" w:cs="Arial"/>
          <w:sz w:val="22"/>
          <w:szCs w:val="22"/>
        </w:rPr>
        <w:t>Establishing virtual private networks, or</w:t>
      </w:r>
    </w:p>
    <w:p w14:paraId="633ED74F" w14:textId="77777777" w:rsidR="004A0800" w:rsidRPr="006D14FD" w:rsidRDefault="004A0800" w:rsidP="004A0800">
      <w:pPr>
        <w:pStyle w:val="ColourfulListAccent11"/>
        <w:numPr>
          <w:ilvl w:val="1"/>
          <w:numId w:val="7"/>
        </w:numPr>
        <w:spacing w:after="120"/>
        <w:jc w:val="both"/>
        <w:rPr>
          <w:rFonts w:ascii="Verdana" w:hAnsi="Verdana" w:cs="Arial"/>
          <w:sz w:val="22"/>
          <w:szCs w:val="22"/>
        </w:rPr>
      </w:pPr>
      <w:r w:rsidRPr="006D14FD">
        <w:rPr>
          <w:rFonts w:ascii="Verdana" w:hAnsi="Verdana" w:cs="Arial"/>
          <w:sz w:val="22"/>
          <w:szCs w:val="22"/>
        </w:rPr>
        <w:t>Having wireless connection turned off.</w:t>
      </w:r>
    </w:p>
    <w:p w14:paraId="7CD6E503" w14:textId="77777777" w:rsidR="00B4669E" w:rsidRPr="006D14FD" w:rsidRDefault="00B4669E"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 xml:space="preserve">Understand that the storing </w:t>
      </w:r>
      <w:r w:rsidR="00CF255C" w:rsidRPr="006D14FD">
        <w:rPr>
          <w:rFonts w:ascii="Verdana" w:hAnsi="Verdana" w:cs="Arial"/>
          <w:sz w:val="22"/>
          <w:szCs w:val="22"/>
        </w:rPr>
        <w:t xml:space="preserve">of </w:t>
      </w:r>
      <w:r w:rsidRPr="006D14FD">
        <w:rPr>
          <w:rFonts w:ascii="Verdana" w:hAnsi="Verdana" w:cs="Arial"/>
          <w:sz w:val="22"/>
          <w:szCs w:val="22"/>
        </w:rPr>
        <w:t xml:space="preserve">and/or transferring sexually explicit images also breaches federal and state laws. The Police will be contacted if this occurs. </w:t>
      </w:r>
    </w:p>
    <w:p w14:paraId="5B1C92D5"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use</w:t>
      </w:r>
      <w:r w:rsidR="00B4669E" w:rsidRPr="006D14FD">
        <w:rPr>
          <w:rFonts w:ascii="Verdana" w:hAnsi="Verdana" w:cs="Arial"/>
          <w:sz w:val="22"/>
          <w:szCs w:val="22"/>
        </w:rPr>
        <w:t xml:space="preserve"> inappropriate or offensive language in files, folders or class work. </w:t>
      </w:r>
    </w:p>
    <w:p w14:paraId="7239E133" w14:textId="77777777" w:rsidR="00B4669E" w:rsidRPr="006D14FD" w:rsidRDefault="00B4669E"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 xml:space="preserve">Manage printing and Internet credit responsibly. Students are advised to check the size of the file before they download it to ensure they do not exceed their usage limit. </w:t>
      </w:r>
    </w:p>
    <w:p w14:paraId="318149FB"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modify, delete</w:t>
      </w:r>
      <w:r w:rsidR="00B4669E" w:rsidRPr="006D14FD">
        <w:rPr>
          <w:rFonts w:ascii="Verdana" w:hAnsi="Verdana" w:cs="Arial"/>
          <w:sz w:val="22"/>
          <w:szCs w:val="22"/>
        </w:rPr>
        <w:t xml:space="preserve"> files or folders that have been installed by the College on the machine’s hard disk or on the network. </w:t>
      </w:r>
    </w:p>
    <w:p w14:paraId="47FFDDC0"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bring</w:t>
      </w:r>
      <w:r w:rsidR="00B4669E" w:rsidRPr="006D14FD">
        <w:rPr>
          <w:rFonts w:ascii="Verdana" w:hAnsi="Verdana" w:cs="Arial"/>
          <w:sz w:val="22"/>
          <w:szCs w:val="22"/>
        </w:rPr>
        <w:t xml:space="preserve"> to school games or other materials that could be viewed by others as offensive. </w:t>
      </w:r>
    </w:p>
    <w:p w14:paraId="3DEAF81A" w14:textId="77777777" w:rsidR="00B4669E" w:rsidRPr="006D14FD" w:rsidRDefault="00B4669E"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 xml:space="preserve">Understand that taking photographs of individuals and placing these images on the Internet or in the public forum without their express permission can be considered a form of harassment. If the student is </w:t>
      </w:r>
      <w:proofErr w:type="gramStart"/>
      <w:r w:rsidRPr="006D14FD">
        <w:rPr>
          <w:rFonts w:ascii="Verdana" w:hAnsi="Verdana" w:cs="Arial"/>
          <w:sz w:val="22"/>
          <w:szCs w:val="22"/>
        </w:rPr>
        <w:t>under age</w:t>
      </w:r>
      <w:proofErr w:type="gramEnd"/>
      <w:r w:rsidRPr="006D14FD">
        <w:rPr>
          <w:rFonts w:ascii="Verdana" w:hAnsi="Verdana" w:cs="Arial"/>
          <w:sz w:val="22"/>
          <w:szCs w:val="22"/>
        </w:rPr>
        <w:t xml:space="preserve"> then images are also subject to Child Protection Legislation. Sexting (taking and/or sharing inappropriate images of students under the age of 18) is against the law and this will be reported to the Police. </w:t>
      </w:r>
    </w:p>
    <w:p w14:paraId="7A3CBFC1" w14:textId="77777777" w:rsidR="00B4669E" w:rsidRPr="006D14FD" w:rsidRDefault="00CF255C"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Never use the laptop (or mobile phone</w:t>
      </w:r>
      <w:r w:rsidR="00B4669E" w:rsidRPr="006D14FD">
        <w:rPr>
          <w:rFonts w:ascii="Verdana" w:hAnsi="Verdana" w:cs="Arial"/>
          <w:sz w:val="22"/>
          <w:szCs w:val="22"/>
        </w:rPr>
        <w:t xml:space="preserve"> with a camera</w:t>
      </w:r>
      <w:r w:rsidRPr="006D14FD">
        <w:rPr>
          <w:rFonts w:ascii="Verdana" w:hAnsi="Verdana" w:cs="Arial"/>
          <w:sz w:val="22"/>
          <w:szCs w:val="22"/>
        </w:rPr>
        <w:t>),</w:t>
      </w:r>
      <w:r w:rsidR="00B4669E" w:rsidRPr="006D14FD">
        <w:rPr>
          <w:rFonts w:ascii="Verdana" w:hAnsi="Verdana" w:cs="Arial"/>
          <w:sz w:val="22"/>
          <w:szCs w:val="22"/>
        </w:rPr>
        <w:t xml:space="preserve"> in </w:t>
      </w:r>
      <w:r w:rsidRPr="006D14FD">
        <w:rPr>
          <w:rFonts w:ascii="Verdana" w:hAnsi="Verdana" w:cs="Arial"/>
          <w:sz w:val="22"/>
          <w:szCs w:val="22"/>
        </w:rPr>
        <w:t xml:space="preserve">any </w:t>
      </w:r>
      <w:r w:rsidR="00B4669E" w:rsidRPr="006D14FD">
        <w:rPr>
          <w:rFonts w:ascii="Verdana" w:hAnsi="Verdana" w:cs="Arial"/>
          <w:sz w:val="22"/>
          <w:szCs w:val="22"/>
        </w:rPr>
        <w:t xml:space="preserve">change rooms or </w:t>
      </w:r>
      <w:r w:rsidRPr="006D14FD">
        <w:rPr>
          <w:rFonts w:ascii="Verdana" w:hAnsi="Verdana" w:cs="Arial"/>
          <w:sz w:val="22"/>
          <w:szCs w:val="22"/>
        </w:rPr>
        <w:t>toilets</w:t>
      </w:r>
      <w:r w:rsidR="00B4669E" w:rsidRPr="006D14FD">
        <w:rPr>
          <w:rFonts w:ascii="Verdana" w:hAnsi="Verdana" w:cs="Arial"/>
          <w:sz w:val="22"/>
          <w:szCs w:val="22"/>
        </w:rPr>
        <w:t xml:space="preserve"> </w:t>
      </w:r>
      <w:r w:rsidRPr="006D14FD">
        <w:rPr>
          <w:rFonts w:ascii="Verdana" w:hAnsi="Verdana" w:cs="Arial"/>
          <w:sz w:val="22"/>
          <w:szCs w:val="22"/>
        </w:rPr>
        <w:t>or places where privacy privacy should be adhered to.</w:t>
      </w:r>
    </w:p>
    <w:p w14:paraId="079545CE" w14:textId="77777777" w:rsidR="00FF7165" w:rsidRPr="006D14FD" w:rsidRDefault="00FF7165" w:rsidP="00A33E00">
      <w:pPr>
        <w:pStyle w:val="ColourfulListAccent11"/>
        <w:numPr>
          <w:ilvl w:val="0"/>
          <w:numId w:val="7"/>
        </w:numPr>
        <w:spacing w:after="120"/>
        <w:jc w:val="both"/>
        <w:rPr>
          <w:rFonts w:ascii="Verdana" w:hAnsi="Verdana" w:cs="Arial"/>
          <w:sz w:val="22"/>
          <w:szCs w:val="22"/>
        </w:rPr>
      </w:pPr>
      <w:r w:rsidRPr="006D14FD">
        <w:rPr>
          <w:rFonts w:ascii="Verdana" w:hAnsi="Verdana" w:cs="Arial"/>
          <w:sz w:val="22"/>
          <w:szCs w:val="22"/>
        </w:rPr>
        <w:t>Understand that you are not to touch the keys, controls, power button</w:t>
      </w:r>
      <w:r w:rsidR="000D5F0B" w:rsidRPr="006D14FD">
        <w:rPr>
          <w:rFonts w:ascii="Verdana" w:hAnsi="Verdana" w:cs="Arial"/>
          <w:sz w:val="22"/>
          <w:szCs w:val="22"/>
        </w:rPr>
        <w:t>, trackpad</w:t>
      </w:r>
      <w:r w:rsidRPr="006D14FD">
        <w:rPr>
          <w:rFonts w:ascii="Verdana" w:hAnsi="Verdana" w:cs="Arial"/>
          <w:sz w:val="22"/>
          <w:szCs w:val="22"/>
        </w:rPr>
        <w:t xml:space="preserve"> or any other device that is in use by another student.</w:t>
      </w:r>
    </w:p>
    <w:p w14:paraId="04A39887" w14:textId="77777777" w:rsidR="00B4669E" w:rsidRPr="006D14FD" w:rsidRDefault="00B4669E" w:rsidP="00B4669E">
      <w:pPr>
        <w:pStyle w:val="Heading1"/>
        <w:spacing w:before="240" w:after="120"/>
        <w:jc w:val="both"/>
        <w:rPr>
          <w:rFonts w:ascii="Verdana" w:hAnsi="Verdana" w:cs="Arial"/>
          <w:sz w:val="22"/>
          <w:szCs w:val="22"/>
        </w:rPr>
      </w:pPr>
      <w:bookmarkStart w:id="9" w:name="_Toc270793560"/>
      <w:r w:rsidRPr="006D14FD">
        <w:rPr>
          <w:rFonts w:ascii="Verdana" w:hAnsi="Verdana" w:cs="Arial"/>
          <w:sz w:val="22"/>
          <w:szCs w:val="22"/>
        </w:rPr>
        <w:t>Looking after your laptop</w:t>
      </w:r>
      <w:bookmarkEnd w:id="9"/>
    </w:p>
    <w:p w14:paraId="131F185C" w14:textId="77777777"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The following guidelines are provided for the carriage, storage and security of the laptop at and away from the College. Adherence to these guidelines will ensure the protection and longevity of the device and ensure that it is ready for use throughout the school day. </w:t>
      </w:r>
    </w:p>
    <w:p w14:paraId="2AF6466F" w14:textId="77777777" w:rsidR="00B4669E" w:rsidRPr="006D14FD" w:rsidRDefault="00B4669E" w:rsidP="00B4669E">
      <w:pPr>
        <w:pStyle w:val="Heading2"/>
        <w:spacing w:after="120"/>
        <w:jc w:val="both"/>
        <w:rPr>
          <w:rFonts w:ascii="Verdana" w:hAnsi="Verdana" w:cs="Arial"/>
          <w:sz w:val="22"/>
          <w:szCs w:val="22"/>
        </w:rPr>
      </w:pPr>
      <w:bookmarkStart w:id="10" w:name="_Toc270793561"/>
      <w:r w:rsidRPr="006D14FD">
        <w:rPr>
          <w:rFonts w:ascii="Verdana" w:hAnsi="Verdana" w:cs="Arial"/>
          <w:sz w:val="22"/>
          <w:szCs w:val="22"/>
        </w:rPr>
        <w:t>Care when in use</w:t>
      </w:r>
      <w:bookmarkEnd w:id="10"/>
    </w:p>
    <w:p w14:paraId="44F8CEF7"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Avoid moving around with the laptop when it is in use; ensure that the laptop is on a secure, stable surface when in use;</w:t>
      </w:r>
    </w:p>
    <w:p w14:paraId="1828ADE1"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 xml:space="preserve">Avoid exposing the laptop to food, drink, dirt or other liquids. Do not turn the laptop on if it has been exposed to liquid spills. </w:t>
      </w:r>
    </w:p>
    <w:p w14:paraId="6BA3438A"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 xml:space="preserve">Do not squeeze, poke, put pressure on or pick up the laptop by the screen; </w:t>
      </w:r>
    </w:p>
    <w:p w14:paraId="7162E4D0"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 xml:space="preserve">Keep the laptop within the supplied protective case at all times; </w:t>
      </w:r>
    </w:p>
    <w:p w14:paraId="79F0FE1D"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Avoid bumping, dropping or shaking the laptop;</w:t>
      </w:r>
    </w:p>
    <w:p w14:paraId="2D5196CC" w14:textId="77777777" w:rsidR="00B4669E" w:rsidRPr="006D14FD" w:rsidRDefault="00B4669E" w:rsidP="00A33E00">
      <w:pPr>
        <w:pStyle w:val="ColourfulListAccent11"/>
        <w:numPr>
          <w:ilvl w:val="0"/>
          <w:numId w:val="8"/>
        </w:numPr>
        <w:spacing w:before="240" w:after="120"/>
        <w:jc w:val="both"/>
        <w:rPr>
          <w:rFonts w:ascii="Verdana" w:hAnsi="Verdana" w:cs="Arial"/>
          <w:sz w:val="22"/>
          <w:szCs w:val="22"/>
        </w:rPr>
      </w:pPr>
      <w:r w:rsidRPr="006D14FD">
        <w:rPr>
          <w:rFonts w:ascii="Verdana" w:hAnsi="Verdana" w:cs="Arial"/>
          <w:sz w:val="22"/>
          <w:szCs w:val="22"/>
        </w:rPr>
        <w:t>Close lid slowly in case of unseen objects (eg. pens, earphones).</w:t>
      </w:r>
    </w:p>
    <w:p w14:paraId="2E12D81E" w14:textId="77777777" w:rsidR="00B4669E" w:rsidRPr="006D14FD" w:rsidRDefault="00B4669E" w:rsidP="00B4669E">
      <w:pPr>
        <w:pStyle w:val="Heading2"/>
        <w:spacing w:after="120"/>
        <w:jc w:val="both"/>
        <w:rPr>
          <w:rFonts w:ascii="Verdana" w:hAnsi="Verdana" w:cs="Arial"/>
          <w:sz w:val="22"/>
          <w:szCs w:val="22"/>
        </w:rPr>
      </w:pPr>
      <w:bookmarkStart w:id="11" w:name="_Toc270793562"/>
      <w:r w:rsidRPr="006D14FD">
        <w:rPr>
          <w:rFonts w:ascii="Verdana" w:hAnsi="Verdana" w:cs="Arial"/>
          <w:sz w:val="22"/>
          <w:szCs w:val="22"/>
        </w:rPr>
        <w:t>Handling and carriage</w:t>
      </w:r>
      <w:bookmarkEnd w:id="11"/>
      <w:r w:rsidRPr="006D14FD">
        <w:rPr>
          <w:rFonts w:ascii="Verdana" w:hAnsi="Verdana" w:cs="Arial"/>
          <w:sz w:val="22"/>
          <w:szCs w:val="22"/>
        </w:rPr>
        <w:t xml:space="preserve"> </w:t>
      </w:r>
    </w:p>
    <w:p w14:paraId="23F9BFBB" w14:textId="77777777" w:rsidR="00B4669E" w:rsidRPr="006D14FD" w:rsidRDefault="00B4669E" w:rsidP="00A33E00">
      <w:pPr>
        <w:pStyle w:val="ColourfulListAccent11"/>
        <w:numPr>
          <w:ilvl w:val="0"/>
          <w:numId w:val="9"/>
        </w:numPr>
        <w:spacing w:before="240" w:after="120"/>
        <w:jc w:val="both"/>
        <w:rPr>
          <w:rFonts w:ascii="Verdana" w:hAnsi="Verdana" w:cs="Arial"/>
          <w:sz w:val="22"/>
          <w:szCs w:val="22"/>
        </w:rPr>
      </w:pPr>
      <w:r w:rsidRPr="006D14FD">
        <w:rPr>
          <w:rFonts w:ascii="Verdana" w:hAnsi="Verdana" w:cs="Arial"/>
          <w:sz w:val="22"/>
          <w:szCs w:val="22"/>
        </w:rPr>
        <w:t>Ensure that the laptop is in sleep mode or turned off when in transit;</w:t>
      </w:r>
    </w:p>
    <w:p w14:paraId="3F3D31B0" w14:textId="77777777" w:rsidR="00B4669E" w:rsidRDefault="00B4669E" w:rsidP="00A33E00">
      <w:pPr>
        <w:pStyle w:val="ColourfulListAccent11"/>
        <w:numPr>
          <w:ilvl w:val="0"/>
          <w:numId w:val="9"/>
        </w:numPr>
        <w:spacing w:before="240" w:after="120"/>
        <w:jc w:val="both"/>
        <w:rPr>
          <w:rFonts w:ascii="Verdana" w:hAnsi="Verdana" w:cs="Arial"/>
          <w:sz w:val="22"/>
          <w:szCs w:val="22"/>
        </w:rPr>
      </w:pPr>
      <w:r w:rsidRPr="006D14FD">
        <w:rPr>
          <w:rFonts w:ascii="Verdana" w:hAnsi="Verdana" w:cs="Arial"/>
          <w:sz w:val="22"/>
          <w:szCs w:val="22"/>
        </w:rPr>
        <w:t>Ensure that the laptop is enclosed in the external, protective shell/sleeve</w:t>
      </w:r>
      <w:r w:rsidR="00144127">
        <w:rPr>
          <w:rFonts w:ascii="Verdana" w:hAnsi="Verdana" w:cs="Arial"/>
          <w:sz w:val="22"/>
          <w:szCs w:val="22"/>
        </w:rPr>
        <w:t>;</w:t>
      </w:r>
    </w:p>
    <w:p w14:paraId="29A81517" w14:textId="77777777" w:rsidR="00144127" w:rsidRPr="006D14FD" w:rsidRDefault="00144127" w:rsidP="00A33E00">
      <w:pPr>
        <w:pStyle w:val="ColourfulListAccent11"/>
        <w:numPr>
          <w:ilvl w:val="0"/>
          <w:numId w:val="9"/>
        </w:numPr>
        <w:spacing w:before="240" w:after="120"/>
        <w:jc w:val="both"/>
        <w:rPr>
          <w:rFonts w:ascii="Verdana" w:hAnsi="Verdana" w:cs="Arial"/>
          <w:sz w:val="22"/>
          <w:szCs w:val="22"/>
        </w:rPr>
      </w:pPr>
      <w:r>
        <w:rPr>
          <w:rFonts w:ascii="Verdana" w:hAnsi="Verdana" w:cs="Arial"/>
          <w:sz w:val="22"/>
          <w:szCs w:val="22"/>
        </w:rPr>
        <w:t>Ensure that the laptop case is not removed from the laptop;</w:t>
      </w:r>
    </w:p>
    <w:p w14:paraId="303DD944" w14:textId="77777777" w:rsidR="00B4669E" w:rsidRPr="006D14FD" w:rsidRDefault="00B4669E" w:rsidP="00A33E00">
      <w:pPr>
        <w:pStyle w:val="ColourfulListAccent11"/>
        <w:numPr>
          <w:ilvl w:val="0"/>
          <w:numId w:val="9"/>
        </w:numPr>
        <w:spacing w:before="240" w:after="120"/>
        <w:jc w:val="both"/>
        <w:rPr>
          <w:rFonts w:ascii="Verdana" w:hAnsi="Verdana" w:cs="Arial"/>
          <w:sz w:val="22"/>
          <w:szCs w:val="22"/>
        </w:rPr>
      </w:pPr>
      <w:r w:rsidRPr="006D14FD">
        <w:rPr>
          <w:rFonts w:ascii="Verdana" w:hAnsi="Verdana" w:cs="Arial"/>
          <w:sz w:val="22"/>
          <w:szCs w:val="22"/>
        </w:rPr>
        <w:t>Use a backpack with a dedicated laptop compartment or separate compartment away from food and drinks when carrying the laptop to and from the College;</w:t>
      </w:r>
    </w:p>
    <w:p w14:paraId="4FC4CB3C" w14:textId="77777777" w:rsidR="00B4669E" w:rsidRPr="006D14FD" w:rsidRDefault="00B4669E" w:rsidP="00A33E00">
      <w:pPr>
        <w:pStyle w:val="ColourfulListAccent11"/>
        <w:numPr>
          <w:ilvl w:val="0"/>
          <w:numId w:val="9"/>
        </w:numPr>
        <w:spacing w:before="240" w:after="120"/>
        <w:jc w:val="both"/>
        <w:rPr>
          <w:rFonts w:ascii="Verdana" w:hAnsi="Verdana" w:cs="Arial"/>
          <w:sz w:val="22"/>
          <w:szCs w:val="22"/>
        </w:rPr>
      </w:pPr>
      <w:r w:rsidRPr="006D14FD">
        <w:rPr>
          <w:rFonts w:ascii="Verdana" w:hAnsi="Verdana" w:cs="Arial"/>
          <w:sz w:val="22"/>
          <w:szCs w:val="22"/>
        </w:rPr>
        <w:t xml:space="preserve">Avoid placing heavy objects on or against the laptop. Pressure on the laptop can cause damage to the device. </w:t>
      </w:r>
    </w:p>
    <w:p w14:paraId="4BB5AC37" w14:textId="77777777" w:rsidR="00B4669E" w:rsidRPr="006D14FD" w:rsidRDefault="00B4669E" w:rsidP="00B4669E">
      <w:pPr>
        <w:pStyle w:val="Heading2"/>
        <w:spacing w:after="120"/>
        <w:jc w:val="both"/>
        <w:rPr>
          <w:rFonts w:ascii="Verdana" w:hAnsi="Verdana" w:cs="Arial"/>
          <w:sz w:val="22"/>
          <w:szCs w:val="22"/>
        </w:rPr>
      </w:pPr>
      <w:bookmarkStart w:id="12" w:name="_Toc270793563"/>
      <w:r w:rsidRPr="006D14FD">
        <w:rPr>
          <w:rFonts w:ascii="Verdana" w:hAnsi="Verdana" w:cs="Arial"/>
          <w:sz w:val="22"/>
          <w:szCs w:val="22"/>
        </w:rPr>
        <w:lastRenderedPageBreak/>
        <w:t>Storage</w:t>
      </w:r>
      <w:bookmarkEnd w:id="12"/>
    </w:p>
    <w:p w14:paraId="139C97A5" w14:textId="77777777" w:rsidR="00B4669E" w:rsidRPr="006D14FD" w:rsidRDefault="00B4669E" w:rsidP="00A33E00">
      <w:pPr>
        <w:pStyle w:val="ColourfulListAccent11"/>
        <w:numPr>
          <w:ilvl w:val="0"/>
          <w:numId w:val="10"/>
        </w:numPr>
        <w:spacing w:before="240" w:after="120"/>
        <w:jc w:val="both"/>
        <w:rPr>
          <w:rFonts w:ascii="Verdana" w:hAnsi="Verdana" w:cs="Arial"/>
          <w:sz w:val="22"/>
          <w:szCs w:val="22"/>
        </w:rPr>
      </w:pPr>
      <w:r w:rsidRPr="006D14FD">
        <w:rPr>
          <w:rFonts w:ascii="Verdana" w:hAnsi="Verdana" w:cs="Arial"/>
          <w:sz w:val="22"/>
          <w:szCs w:val="22"/>
        </w:rPr>
        <w:t>Do not leave the laptop in a student locker overnight;</w:t>
      </w:r>
    </w:p>
    <w:p w14:paraId="79724A5D" w14:textId="77777777" w:rsidR="00B4669E" w:rsidRPr="006D14FD" w:rsidRDefault="00B4669E" w:rsidP="00A33E00">
      <w:pPr>
        <w:pStyle w:val="ColourfulListAccent11"/>
        <w:numPr>
          <w:ilvl w:val="0"/>
          <w:numId w:val="10"/>
        </w:numPr>
        <w:spacing w:before="240" w:after="120"/>
        <w:jc w:val="both"/>
        <w:rPr>
          <w:rFonts w:ascii="Verdana" w:hAnsi="Verdana" w:cs="Arial"/>
          <w:sz w:val="22"/>
          <w:szCs w:val="22"/>
        </w:rPr>
      </w:pPr>
      <w:r w:rsidRPr="006D14FD">
        <w:rPr>
          <w:rFonts w:ascii="Verdana" w:hAnsi="Verdana" w:cs="Arial"/>
          <w:sz w:val="22"/>
          <w:szCs w:val="22"/>
        </w:rPr>
        <w:t xml:space="preserve">Do not leave the laptop in unsupervised areas during the school day. Ensure that the laptop is in a locked classroom or secured in a locked locker. Each student is responsible for providing a lock for their locker; </w:t>
      </w:r>
    </w:p>
    <w:p w14:paraId="309BBF2F" w14:textId="77777777" w:rsidR="00B4669E" w:rsidRPr="006D14FD" w:rsidRDefault="00B4669E" w:rsidP="00A33E00">
      <w:pPr>
        <w:pStyle w:val="ColourfulListAccent11"/>
        <w:numPr>
          <w:ilvl w:val="0"/>
          <w:numId w:val="10"/>
        </w:numPr>
        <w:spacing w:before="240" w:after="120"/>
        <w:jc w:val="both"/>
        <w:rPr>
          <w:rFonts w:ascii="Verdana" w:hAnsi="Verdana" w:cs="Arial"/>
          <w:sz w:val="22"/>
          <w:szCs w:val="22"/>
        </w:rPr>
      </w:pPr>
      <w:r w:rsidRPr="006D14FD">
        <w:rPr>
          <w:rFonts w:ascii="Verdana" w:hAnsi="Verdana" w:cs="Arial"/>
          <w:sz w:val="22"/>
          <w:szCs w:val="22"/>
        </w:rPr>
        <w:t>Never leave the laptop unattended or on open display in an exposed area where it can be targeted for theft;</w:t>
      </w:r>
    </w:p>
    <w:p w14:paraId="6202290B" w14:textId="77777777" w:rsidR="00B4669E" w:rsidRPr="006D14FD" w:rsidRDefault="00B4669E" w:rsidP="00A33E00">
      <w:pPr>
        <w:pStyle w:val="ColourfulListAccent11"/>
        <w:numPr>
          <w:ilvl w:val="0"/>
          <w:numId w:val="10"/>
        </w:numPr>
        <w:spacing w:before="240" w:after="120"/>
        <w:jc w:val="both"/>
        <w:rPr>
          <w:rFonts w:ascii="Verdana" w:hAnsi="Verdana" w:cs="Arial"/>
          <w:sz w:val="22"/>
          <w:szCs w:val="22"/>
        </w:rPr>
      </w:pPr>
      <w:proofErr w:type="spellStart"/>
      <w:r w:rsidRPr="006D14FD">
        <w:rPr>
          <w:rFonts w:ascii="Verdana" w:hAnsi="Verdana" w:cs="Arial"/>
          <w:sz w:val="22"/>
          <w:szCs w:val="22"/>
        </w:rPr>
        <w:t>Organise</w:t>
      </w:r>
      <w:proofErr w:type="spellEnd"/>
      <w:r w:rsidRPr="006D14FD">
        <w:rPr>
          <w:rFonts w:ascii="Verdana" w:hAnsi="Verdana" w:cs="Arial"/>
          <w:sz w:val="22"/>
          <w:szCs w:val="22"/>
        </w:rPr>
        <w:t xml:space="preserve"> to have your laptop stored securely at school overnight if events prevent you from being able to secure the device after school hours. </w:t>
      </w:r>
    </w:p>
    <w:p w14:paraId="07ED62F7" w14:textId="77777777" w:rsidR="00B4669E" w:rsidRPr="006D14FD" w:rsidRDefault="00B4669E" w:rsidP="00B4669E">
      <w:pPr>
        <w:pStyle w:val="Heading2"/>
        <w:spacing w:after="120"/>
        <w:jc w:val="both"/>
        <w:rPr>
          <w:rFonts w:ascii="Verdana" w:hAnsi="Verdana" w:cs="Arial"/>
          <w:sz w:val="22"/>
          <w:szCs w:val="22"/>
        </w:rPr>
      </w:pPr>
      <w:bookmarkStart w:id="13" w:name="_Toc270793564"/>
      <w:r w:rsidRPr="006D14FD">
        <w:rPr>
          <w:rFonts w:ascii="Verdana" w:hAnsi="Verdana" w:cs="Arial"/>
          <w:sz w:val="22"/>
          <w:szCs w:val="22"/>
        </w:rPr>
        <w:t>Charging</w:t>
      </w:r>
      <w:bookmarkEnd w:id="13"/>
      <w:r w:rsidRPr="006D14FD">
        <w:rPr>
          <w:rFonts w:ascii="Verdana" w:hAnsi="Verdana" w:cs="Arial"/>
          <w:sz w:val="22"/>
          <w:szCs w:val="22"/>
        </w:rPr>
        <w:t xml:space="preserve"> </w:t>
      </w:r>
    </w:p>
    <w:p w14:paraId="38FA5AA6" w14:textId="77777777" w:rsidR="00B4669E" w:rsidRPr="006D14FD" w:rsidRDefault="00B4669E" w:rsidP="00A33E00">
      <w:pPr>
        <w:pStyle w:val="ColourfulListAccent11"/>
        <w:numPr>
          <w:ilvl w:val="0"/>
          <w:numId w:val="11"/>
        </w:numPr>
        <w:spacing w:before="240" w:after="120"/>
        <w:jc w:val="both"/>
        <w:rPr>
          <w:rFonts w:ascii="Verdana" w:hAnsi="Verdana" w:cs="Arial"/>
          <w:sz w:val="22"/>
          <w:szCs w:val="22"/>
        </w:rPr>
      </w:pPr>
      <w:r w:rsidRPr="006D14FD">
        <w:rPr>
          <w:rFonts w:ascii="Verdana" w:hAnsi="Verdana" w:cs="Arial"/>
          <w:sz w:val="22"/>
          <w:szCs w:val="22"/>
        </w:rPr>
        <w:t>Ensure that your laptop is fully charged for each day. Charge your laptop overnight;</w:t>
      </w:r>
    </w:p>
    <w:p w14:paraId="77745FA1" w14:textId="77777777" w:rsidR="00B4669E" w:rsidRPr="006D14FD" w:rsidRDefault="00B4669E" w:rsidP="00A33E00">
      <w:pPr>
        <w:pStyle w:val="ColourfulListAccent11"/>
        <w:numPr>
          <w:ilvl w:val="0"/>
          <w:numId w:val="11"/>
        </w:numPr>
        <w:spacing w:before="240" w:after="120"/>
        <w:jc w:val="both"/>
        <w:rPr>
          <w:rFonts w:ascii="Verdana" w:hAnsi="Verdana" w:cs="Arial"/>
          <w:sz w:val="22"/>
          <w:szCs w:val="22"/>
        </w:rPr>
      </w:pPr>
      <w:r w:rsidRPr="006D14FD">
        <w:rPr>
          <w:rFonts w:ascii="Verdana" w:hAnsi="Verdana" w:cs="Arial"/>
          <w:sz w:val="22"/>
          <w:szCs w:val="22"/>
        </w:rPr>
        <w:t xml:space="preserve">Only use the power adapter that came with your laptop or the power adapted supplied at the College to charge your device </w:t>
      </w:r>
    </w:p>
    <w:p w14:paraId="46858EB6" w14:textId="77777777" w:rsidR="00B4669E" w:rsidRPr="006D14FD" w:rsidRDefault="00B4669E" w:rsidP="00A33E00">
      <w:pPr>
        <w:pStyle w:val="ColourfulListAccent11"/>
        <w:numPr>
          <w:ilvl w:val="0"/>
          <w:numId w:val="11"/>
        </w:numPr>
        <w:spacing w:before="240" w:after="120"/>
        <w:jc w:val="both"/>
        <w:rPr>
          <w:rFonts w:ascii="Verdana" w:hAnsi="Verdana" w:cs="Arial"/>
          <w:b/>
          <w:sz w:val="22"/>
          <w:szCs w:val="22"/>
        </w:rPr>
      </w:pPr>
      <w:r w:rsidRPr="006D14FD">
        <w:rPr>
          <w:rFonts w:ascii="Verdana" w:hAnsi="Verdana" w:cs="Arial"/>
          <w:b/>
          <w:sz w:val="22"/>
          <w:szCs w:val="22"/>
        </w:rPr>
        <w:t xml:space="preserve">Do not bring your power adapter to school. </w:t>
      </w:r>
    </w:p>
    <w:p w14:paraId="0CC0B343" w14:textId="77777777" w:rsidR="00B4669E" w:rsidRPr="006D14FD" w:rsidRDefault="00D76C39" w:rsidP="00B4669E">
      <w:pPr>
        <w:pStyle w:val="Heading1"/>
        <w:spacing w:before="240" w:after="120"/>
        <w:jc w:val="both"/>
        <w:rPr>
          <w:rFonts w:ascii="Verdana" w:hAnsi="Verdana" w:cs="Arial"/>
          <w:sz w:val="22"/>
          <w:szCs w:val="22"/>
        </w:rPr>
      </w:pPr>
      <w:bookmarkStart w:id="14" w:name="_Toc270793565"/>
      <w:r w:rsidRPr="006D14FD">
        <w:rPr>
          <w:rFonts w:ascii="Verdana" w:hAnsi="Verdana" w:cs="Arial"/>
          <w:sz w:val="22"/>
          <w:szCs w:val="22"/>
        </w:rPr>
        <w:t>ONLINE RESOURCES AND NETWORKS</w:t>
      </w:r>
      <w:bookmarkEnd w:id="14"/>
    </w:p>
    <w:p w14:paraId="57A9CE55" w14:textId="77777777" w:rsidR="00B4669E" w:rsidRPr="006D14FD" w:rsidRDefault="00B4669E" w:rsidP="00B4669E">
      <w:pPr>
        <w:pStyle w:val="Heading2"/>
        <w:spacing w:after="120"/>
        <w:jc w:val="both"/>
        <w:rPr>
          <w:rFonts w:ascii="Verdana" w:hAnsi="Verdana" w:cs="Arial"/>
          <w:sz w:val="22"/>
          <w:szCs w:val="22"/>
        </w:rPr>
      </w:pPr>
      <w:bookmarkStart w:id="15" w:name="_Toc270793566"/>
      <w:r w:rsidRPr="006D14FD">
        <w:rPr>
          <w:rFonts w:ascii="Verdana" w:hAnsi="Verdana" w:cs="Arial"/>
          <w:sz w:val="22"/>
          <w:szCs w:val="22"/>
        </w:rPr>
        <w:t>Usage limits</w:t>
      </w:r>
      <w:bookmarkEnd w:id="15"/>
    </w:p>
    <w:p w14:paraId="285D672D" w14:textId="77777777"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Students will have unlimited access to online resources stored on the College’s Intranet and Learning Management System. Students will also have access to the external resources via the College’s Internet connection. Students are provided with a download quota that will enable them to complete school-based learning activities. Students will be required to purchase additional download data allowance if the usage limit is exceeded. </w:t>
      </w:r>
    </w:p>
    <w:p w14:paraId="224BEA16" w14:textId="77777777" w:rsidR="00B4669E" w:rsidRPr="006D14FD" w:rsidRDefault="00B4669E" w:rsidP="00B4669E">
      <w:pPr>
        <w:pStyle w:val="Heading2"/>
        <w:spacing w:after="120"/>
        <w:jc w:val="both"/>
        <w:rPr>
          <w:rFonts w:ascii="Verdana" w:hAnsi="Verdana" w:cs="Arial"/>
          <w:sz w:val="22"/>
          <w:szCs w:val="22"/>
        </w:rPr>
      </w:pPr>
      <w:bookmarkStart w:id="16" w:name="_Toc270793567"/>
      <w:r w:rsidRPr="006D14FD">
        <w:rPr>
          <w:rFonts w:ascii="Verdana" w:hAnsi="Verdana" w:cs="Arial"/>
          <w:sz w:val="22"/>
          <w:szCs w:val="22"/>
        </w:rPr>
        <w:t>Access control</w:t>
      </w:r>
      <w:bookmarkEnd w:id="16"/>
      <w:r w:rsidRPr="006D14FD">
        <w:rPr>
          <w:rFonts w:ascii="Verdana" w:hAnsi="Verdana" w:cs="Arial"/>
          <w:sz w:val="22"/>
          <w:szCs w:val="22"/>
        </w:rPr>
        <w:t xml:space="preserve"> </w:t>
      </w:r>
    </w:p>
    <w:p w14:paraId="5560256F" w14:textId="77777777" w:rsidR="00213DFB" w:rsidRPr="006D14FD" w:rsidRDefault="00B4669E" w:rsidP="000531D9">
      <w:pPr>
        <w:jc w:val="both"/>
        <w:rPr>
          <w:rFonts w:ascii="Verdana" w:hAnsi="Verdana" w:cs="Arial"/>
          <w:szCs w:val="22"/>
        </w:rPr>
      </w:pPr>
      <w:r w:rsidRPr="006D14FD">
        <w:rPr>
          <w:rFonts w:ascii="Verdana" w:hAnsi="Verdana" w:cs="Arial"/>
          <w:szCs w:val="22"/>
        </w:rPr>
        <w:t xml:space="preserve">All laptops will be protected through the use of a username and password system. The username and password will provide access to the laptop and connection to online resource via the College’s network and the internet connection. Students must not provide their username and password to others. </w:t>
      </w:r>
    </w:p>
    <w:p w14:paraId="6488EC30" w14:textId="5FC86734" w:rsidR="00B4669E" w:rsidRPr="006D14FD" w:rsidRDefault="00B4669E" w:rsidP="000531D9">
      <w:pPr>
        <w:jc w:val="both"/>
        <w:rPr>
          <w:rFonts w:ascii="Verdana" w:hAnsi="Verdana" w:cs="Arial"/>
          <w:szCs w:val="22"/>
        </w:rPr>
      </w:pPr>
      <w:r w:rsidRPr="006D14FD">
        <w:rPr>
          <w:rFonts w:ascii="Verdana" w:hAnsi="Verdana" w:cs="Arial"/>
          <w:szCs w:val="22"/>
        </w:rPr>
        <w:t xml:space="preserve">The use of the laptop to access online resources using the College network, external networks or home internet connection is governed by the College’s </w:t>
      </w:r>
      <w:r w:rsidR="00514148" w:rsidRPr="006D14FD">
        <w:rPr>
          <w:rFonts w:ascii="Verdana" w:hAnsi="Verdana" w:cs="Arial"/>
          <w:i/>
          <w:szCs w:val="22"/>
        </w:rPr>
        <w:t xml:space="preserve">Electronic Mail and Internet/Intranet Policy </w:t>
      </w:r>
      <w:r w:rsidRPr="006D14FD">
        <w:rPr>
          <w:rFonts w:ascii="Verdana" w:hAnsi="Verdana" w:cs="Arial"/>
          <w:szCs w:val="22"/>
        </w:rPr>
        <w:t xml:space="preserve">and the </w:t>
      </w:r>
      <w:proofErr w:type="gramStart"/>
      <w:r w:rsidRPr="006D14FD">
        <w:rPr>
          <w:rFonts w:ascii="Verdana" w:hAnsi="Verdana" w:cs="Arial"/>
          <w:i/>
          <w:szCs w:val="22"/>
        </w:rPr>
        <w:t>Socia</w:t>
      </w:r>
      <w:r w:rsidR="00106DA1">
        <w:rPr>
          <w:rFonts w:ascii="Verdana" w:hAnsi="Verdana" w:cs="Arial"/>
          <w:i/>
          <w:szCs w:val="22"/>
        </w:rPr>
        <w:t xml:space="preserve">l </w:t>
      </w:r>
      <w:r w:rsidRPr="006D14FD">
        <w:rPr>
          <w:rFonts w:ascii="Verdana" w:hAnsi="Verdana" w:cs="Arial"/>
          <w:i/>
          <w:szCs w:val="22"/>
        </w:rPr>
        <w:t>Media Policy</w:t>
      </w:r>
      <w:proofErr w:type="gramEnd"/>
      <w:r w:rsidR="00C45B3A" w:rsidRPr="006D14FD">
        <w:rPr>
          <w:rFonts w:ascii="Verdana" w:hAnsi="Verdana" w:cs="Arial"/>
          <w:szCs w:val="22"/>
        </w:rPr>
        <w:t>.</w:t>
      </w:r>
      <w:r w:rsidRPr="006D14FD">
        <w:rPr>
          <w:rFonts w:ascii="Verdana" w:hAnsi="Verdana" w:cs="Arial"/>
          <w:i/>
          <w:szCs w:val="22"/>
        </w:rPr>
        <w:t xml:space="preserve">  </w:t>
      </w:r>
      <w:r w:rsidR="00835354" w:rsidRPr="006D14FD">
        <w:rPr>
          <w:rFonts w:ascii="Verdana" w:hAnsi="Verdana" w:cs="Arial"/>
          <w:szCs w:val="22"/>
        </w:rPr>
        <w:t xml:space="preserve">Parents/Guardians/Students </w:t>
      </w:r>
      <w:r w:rsidRPr="006D14FD">
        <w:rPr>
          <w:rFonts w:ascii="Verdana" w:hAnsi="Verdana" w:cs="Arial"/>
          <w:szCs w:val="22"/>
        </w:rPr>
        <w:t xml:space="preserve">are required to make themselves familiar with these policies to ensure that the device is used appropriately outside of the school environment. Inappropriate use of the laptop is unacceptable and will be subject to disciplinary action which may result in exclusion from the connection to resources external to the College and/or a tightening of user restrictions on the laptop. </w:t>
      </w:r>
    </w:p>
    <w:p w14:paraId="73D9D79C" w14:textId="77777777" w:rsidR="00B4669E" w:rsidRPr="006D14FD" w:rsidRDefault="00B4669E" w:rsidP="00B4669E">
      <w:pPr>
        <w:pStyle w:val="Heading2"/>
        <w:spacing w:after="120"/>
        <w:jc w:val="both"/>
        <w:rPr>
          <w:rFonts w:ascii="Verdana" w:hAnsi="Verdana" w:cs="Arial"/>
          <w:sz w:val="22"/>
          <w:szCs w:val="22"/>
        </w:rPr>
      </w:pPr>
      <w:bookmarkStart w:id="17" w:name="_Toc270793568"/>
      <w:r w:rsidRPr="006D14FD">
        <w:rPr>
          <w:rFonts w:ascii="Verdana" w:hAnsi="Verdana" w:cs="Arial"/>
          <w:sz w:val="22"/>
          <w:szCs w:val="22"/>
        </w:rPr>
        <w:t>Online communication and collaboration tools</w:t>
      </w:r>
      <w:bookmarkEnd w:id="17"/>
    </w:p>
    <w:p w14:paraId="07316447" w14:textId="77777777" w:rsidR="00B4669E" w:rsidRPr="006D14FD" w:rsidRDefault="00B4669E" w:rsidP="000531D9">
      <w:pPr>
        <w:jc w:val="both"/>
        <w:rPr>
          <w:rFonts w:ascii="Verdana" w:hAnsi="Verdana" w:cs="Arial"/>
          <w:szCs w:val="22"/>
        </w:rPr>
      </w:pPr>
      <w:r w:rsidRPr="006D14FD">
        <w:rPr>
          <w:rFonts w:ascii="Verdana" w:hAnsi="Verdana" w:cs="Arial"/>
          <w:szCs w:val="22"/>
        </w:rPr>
        <w:t>Students will use the laptop and various tools to communicate and collaborate with others</w:t>
      </w:r>
      <w:r w:rsidR="00E4377E" w:rsidRPr="006D14FD">
        <w:rPr>
          <w:rFonts w:ascii="Verdana" w:hAnsi="Verdana" w:cs="Arial"/>
          <w:szCs w:val="22"/>
        </w:rPr>
        <w:t xml:space="preserve"> as part of their learning</w:t>
      </w:r>
      <w:r w:rsidRPr="006D14FD">
        <w:rPr>
          <w:rFonts w:ascii="Verdana" w:hAnsi="Verdana" w:cs="Arial"/>
          <w:szCs w:val="22"/>
        </w:rPr>
        <w:t xml:space="preserve">. A focus on cyber-safety and appropriate use will form an integral part of the teaching and learning program. </w:t>
      </w:r>
    </w:p>
    <w:p w14:paraId="0CE09ACA"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As the laptop is a school resource, students must abide by the College’s policies when using the laptop for communication and/or collaboration with others – regardless of the location of use. To ensure safe and appropriate use, students: </w:t>
      </w:r>
    </w:p>
    <w:p w14:paraId="1F9EE431" w14:textId="77777777" w:rsidR="00B4669E" w:rsidRPr="006D14FD" w:rsidRDefault="00B4669E" w:rsidP="00A33E00">
      <w:pPr>
        <w:pStyle w:val="ColourfulListAccent11"/>
        <w:numPr>
          <w:ilvl w:val="0"/>
          <w:numId w:val="12"/>
        </w:numPr>
        <w:spacing w:after="120"/>
        <w:jc w:val="both"/>
        <w:rPr>
          <w:rFonts w:ascii="Verdana" w:hAnsi="Verdana" w:cs="Arial"/>
          <w:sz w:val="22"/>
          <w:szCs w:val="22"/>
        </w:rPr>
      </w:pPr>
      <w:r w:rsidRPr="006D14FD">
        <w:rPr>
          <w:rFonts w:ascii="Verdana" w:hAnsi="Verdana" w:cs="Arial"/>
          <w:sz w:val="22"/>
          <w:szCs w:val="22"/>
        </w:rPr>
        <w:t>Must use the technology for purposes directly related to their learning;</w:t>
      </w:r>
    </w:p>
    <w:p w14:paraId="2DA4F71B" w14:textId="77777777" w:rsidR="00B4669E" w:rsidRPr="006D14FD" w:rsidRDefault="00B4669E" w:rsidP="00A33E00">
      <w:pPr>
        <w:pStyle w:val="ColourfulListAccent11"/>
        <w:numPr>
          <w:ilvl w:val="0"/>
          <w:numId w:val="12"/>
        </w:numPr>
        <w:spacing w:after="120"/>
        <w:jc w:val="both"/>
        <w:rPr>
          <w:rFonts w:ascii="Verdana" w:hAnsi="Verdana" w:cs="Arial"/>
          <w:sz w:val="22"/>
          <w:szCs w:val="22"/>
        </w:rPr>
      </w:pPr>
      <w:r w:rsidRPr="006D14FD">
        <w:rPr>
          <w:rFonts w:ascii="Verdana" w:hAnsi="Verdana" w:cs="Arial"/>
          <w:sz w:val="22"/>
          <w:szCs w:val="22"/>
        </w:rPr>
        <w:t xml:space="preserve">Must never provide personal details or images of themselves or friends to others; </w:t>
      </w:r>
    </w:p>
    <w:p w14:paraId="2CA88F57" w14:textId="77777777" w:rsidR="00B4669E" w:rsidRPr="006D14FD" w:rsidRDefault="00B4669E" w:rsidP="00A33E00">
      <w:pPr>
        <w:pStyle w:val="ColourfulListAccent11"/>
        <w:numPr>
          <w:ilvl w:val="0"/>
          <w:numId w:val="12"/>
        </w:numPr>
        <w:spacing w:after="120"/>
        <w:jc w:val="both"/>
        <w:rPr>
          <w:rFonts w:ascii="Verdana" w:hAnsi="Verdana" w:cs="Arial"/>
          <w:sz w:val="22"/>
          <w:szCs w:val="22"/>
        </w:rPr>
      </w:pPr>
      <w:r w:rsidRPr="006D14FD">
        <w:rPr>
          <w:rFonts w:ascii="Verdana" w:hAnsi="Verdana" w:cs="Arial"/>
          <w:sz w:val="22"/>
          <w:szCs w:val="22"/>
        </w:rPr>
        <w:t>Must never use the technology to bully others;</w:t>
      </w:r>
    </w:p>
    <w:p w14:paraId="598FCFD9" w14:textId="77777777" w:rsidR="00B4669E" w:rsidRPr="006D14FD" w:rsidRDefault="00B4669E" w:rsidP="00A33E00">
      <w:pPr>
        <w:pStyle w:val="ColourfulListAccent11"/>
        <w:numPr>
          <w:ilvl w:val="0"/>
          <w:numId w:val="12"/>
        </w:numPr>
        <w:spacing w:after="120"/>
        <w:jc w:val="both"/>
        <w:rPr>
          <w:rFonts w:ascii="Verdana" w:hAnsi="Verdana" w:cs="Arial"/>
          <w:sz w:val="22"/>
          <w:szCs w:val="22"/>
        </w:rPr>
      </w:pPr>
      <w:r w:rsidRPr="006D14FD">
        <w:rPr>
          <w:rFonts w:ascii="Verdana" w:hAnsi="Verdana" w:cs="Arial"/>
          <w:sz w:val="22"/>
          <w:szCs w:val="22"/>
        </w:rPr>
        <w:t>Must use appropriate language when they are chatting, messaging or working with others;</w:t>
      </w:r>
    </w:p>
    <w:p w14:paraId="7D25B077" w14:textId="77777777" w:rsidR="00B4669E" w:rsidRPr="006D14FD" w:rsidRDefault="00B4669E" w:rsidP="00A33E00">
      <w:pPr>
        <w:pStyle w:val="ColourfulListAccent11"/>
        <w:numPr>
          <w:ilvl w:val="0"/>
          <w:numId w:val="12"/>
        </w:numPr>
        <w:spacing w:before="240" w:after="120"/>
        <w:jc w:val="both"/>
        <w:rPr>
          <w:rFonts w:ascii="Verdana" w:hAnsi="Verdana" w:cs="Arial"/>
          <w:sz w:val="22"/>
          <w:szCs w:val="22"/>
        </w:rPr>
      </w:pPr>
      <w:r w:rsidRPr="006D14FD">
        <w:rPr>
          <w:rFonts w:ascii="Verdana" w:hAnsi="Verdana" w:cs="Arial"/>
          <w:sz w:val="22"/>
          <w:szCs w:val="22"/>
        </w:rPr>
        <w:t xml:space="preserve">Must not use the technology to interfere with the work of another student; </w:t>
      </w:r>
    </w:p>
    <w:p w14:paraId="29EFB001" w14:textId="77777777" w:rsidR="00B4669E" w:rsidRPr="006D14FD" w:rsidRDefault="00B4669E" w:rsidP="00A33E00">
      <w:pPr>
        <w:pStyle w:val="ColourfulListAccent11"/>
        <w:numPr>
          <w:ilvl w:val="0"/>
          <w:numId w:val="12"/>
        </w:numPr>
        <w:spacing w:before="240" w:after="120"/>
        <w:jc w:val="both"/>
        <w:rPr>
          <w:rFonts w:ascii="Verdana" w:hAnsi="Verdana" w:cs="Arial"/>
          <w:sz w:val="22"/>
          <w:szCs w:val="22"/>
        </w:rPr>
      </w:pPr>
      <w:r w:rsidRPr="006D14FD">
        <w:rPr>
          <w:rFonts w:ascii="Verdana" w:hAnsi="Verdana" w:cs="Arial"/>
          <w:sz w:val="22"/>
          <w:szCs w:val="22"/>
        </w:rPr>
        <w:lastRenderedPageBreak/>
        <w:t>Must not share images, audio, animations, video or other media that contains offensive or inappropriate material with others;</w:t>
      </w:r>
    </w:p>
    <w:p w14:paraId="6B3FEA0E" w14:textId="77777777" w:rsidR="00B4669E" w:rsidRPr="006D14FD" w:rsidRDefault="00B4669E" w:rsidP="00A33E00">
      <w:pPr>
        <w:pStyle w:val="ColourfulListAccent11"/>
        <w:numPr>
          <w:ilvl w:val="0"/>
          <w:numId w:val="12"/>
        </w:numPr>
        <w:spacing w:before="240" w:after="120"/>
        <w:jc w:val="both"/>
        <w:rPr>
          <w:rFonts w:ascii="Verdana" w:hAnsi="Verdana" w:cs="Arial"/>
          <w:sz w:val="22"/>
          <w:szCs w:val="22"/>
        </w:rPr>
      </w:pPr>
      <w:r w:rsidRPr="006D14FD">
        <w:rPr>
          <w:rFonts w:ascii="Verdana" w:hAnsi="Verdana" w:cs="Arial"/>
          <w:sz w:val="22"/>
          <w:szCs w:val="22"/>
        </w:rPr>
        <w:t xml:space="preserve">Must not access social networking sites or access or download media from file sharing sites during school hours. </w:t>
      </w:r>
    </w:p>
    <w:p w14:paraId="0E03172C" w14:textId="77777777" w:rsidR="00B4669E" w:rsidRPr="006D14FD" w:rsidRDefault="00D76C39" w:rsidP="00B4669E">
      <w:pPr>
        <w:pStyle w:val="Heading1"/>
        <w:spacing w:before="240" w:after="120"/>
        <w:jc w:val="both"/>
        <w:rPr>
          <w:rFonts w:ascii="Verdana" w:hAnsi="Verdana" w:cs="Arial"/>
          <w:sz w:val="22"/>
          <w:szCs w:val="22"/>
        </w:rPr>
      </w:pPr>
      <w:bookmarkStart w:id="18" w:name="_Toc270793569"/>
      <w:r w:rsidRPr="006D14FD">
        <w:rPr>
          <w:rFonts w:ascii="Verdana" w:hAnsi="Verdana" w:cs="Arial"/>
          <w:sz w:val="22"/>
          <w:szCs w:val="22"/>
        </w:rPr>
        <w:t>DATA</w:t>
      </w:r>
      <w:bookmarkEnd w:id="18"/>
    </w:p>
    <w:p w14:paraId="279C9EAB" w14:textId="77777777" w:rsidR="00B4669E" w:rsidRPr="006D14FD" w:rsidRDefault="00B4669E" w:rsidP="00B4669E">
      <w:pPr>
        <w:pStyle w:val="Heading2"/>
        <w:spacing w:after="120"/>
        <w:jc w:val="both"/>
        <w:rPr>
          <w:rFonts w:ascii="Verdana" w:hAnsi="Verdana" w:cs="Arial"/>
          <w:sz w:val="22"/>
          <w:szCs w:val="22"/>
        </w:rPr>
      </w:pPr>
      <w:bookmarkStart w:id="19" w:name="_Toc270793570"/>
      <w:r w:rsidRPr="006D14FD">
        <w:rPr>
          <w:rFonts w:ascii="Verdana" w:hAnsi="Verdana" w:cs="Arial"/>
          <w:sz w:val="22"/>
          <w:szCs w:val="22"/>
        </w:rPr>
        <w:t>Data Storage</w:t>
      </w:r>
      <w:bookmarkEnd w:id="19"/>
      <w:r w:rsidRPr="006D14FD">
        <w:rPr>
          <w:rFonts w:ascii="Verdana" w:hAnsi="Verdana" w:cs="Arial"/>
          <w:sz w:val="22"/>
          <w:szCs w:val="22"/>
        </w:rPr>
        <w:t xml:space="preserve"> </w:t>
      </w:r>
    </w:p>
    <w:p w14:paraId="3E7FDBFD" w14:textId="77777777" w:rsidR="00B4669E" w:rsidRPr="006D14FD" w:rsidRDefault="00B4669E" w:rsidP="00B4669E">
      <w:pPr>
        <w:spacing w:before="240"/>
        <w:jc w:val="both"/>
        <w:rPr>
          <w:rFonts w:ascii="Verdana" w:hAnsi="Verdana" w:cs="Arial"/>
          <w:szCs w:val="22"/>
        </w:rPr>
      </w:pPr>
      <w:r w:rsidRPr="006D14FD">
        <w:rPr>
          <w:rFonts w:ascii="Verdana" w:hAnsi="Verdana" w:cs="Arial"/>
          <w:szCs w:val="22"/>
        </w:rPr>
        <w:t xml:space="preserve">Students will be required to store data directly on their laptop. Access to the data will be protected by username and password. Students will have access to storage space on a file server on the College network to back-up or store critical data. Whilst laptops can be used to store data for school and recreational purposes, students are reminded that data stored on laptops or on any College network infrastructure is not private. </w:t>
      </w:r>
    </w:p>
    <w:p w14:paraId="4A2758E5" w14:textId="77777777" w:rsidR="00B4669E" w:rsidRPr="006D14FD" w:rsidRDefault="00B4669E" w:rsidP="00B4669E">
      <w:pPr>
        <w:pStyle w:val="Heading2"/>
        <w:spacing w:after="120"/>
        <w:jc w:val="both"/>
        <w:rPr>
          <w:rFonts w:ascii="Verdana" w:hAnsi="Verdana" w:cs="Arial"/>
          <w:sz w:val="22"/>
          <w:szCs w:val="22"/>
        </w:rPr>
      </w:pPr>
      <w:bookmarkStart w:id="20" w:name="_Toc270793571"/>
      <w:r w:rsidRPr="006D14FD">
        <w:rPr>
          <w:rFonts w:ascii="Verdana" w:hAnsi="Verdana" w:cs="Arial"/>
          <w:sz w:val="22"/>
          <w:szCs w:val="22"/>
        </w:rPr>
        <w:t>Backing up</w:t>
      </w:r>
      <w:bookmarkEnd w:id="20"/>
      <w:r w:rsidRPr="006D14FD">
        <w:rPr>
          <w:rFonts w:ascii="Verdana" w:hAnsi="Verdana" w:cs="Arial"/>
          <w:sz w:val="22"/>
          <w:szCs w:val="22"/>
        </w:rPr>
        <w:t xml:space="preserve"> </w:t>
      </w:r>
    </w:p>
    <w:p w14:paraId="628A16D1"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Students will be responsible for backing-up their own data at all times. Automated back-up software </w:t>
      </w:r>
      <w:r w:rsidR="00E4377E" w:rsidRPr="006D14FD">
        <w:rPr>
          <w:rFonts w:ascii="Verdana" w:hAnsi="Verdana" w:cs="Arial"/>
          <w:szCs w:val="22"/>
        </w:rPr>
        <w:t>is available</w:t>
      </w:r>
      <w:r w:rsidRPr="006D14FD">
        <w:rPr>
          <w:rFonts w:ascii="Verdana" w:hAnsi="Verdana" w:cs="Arial"/>
          <w:szCs w:val="22"/>
        </w:rPr>
        <w:t xml:space="preserve"> on each laptop</w:t>
      </w:r>
      <w:r w:rsidR="00E4377E" w:rsidRPr="006D14FD">
        <w:rPr>
          <w:rFonts w:ascii="Verdana" w:hAnsi="Verdana" w:cs="Arial"/>
          <w:szCs w:val="22"/>
        </w:rPr>
        <w:t xml:space="preserve"> for the student to use if they choose</w:t>
      </w:r>
      <w:r w:rsidRPr="006D14FD">
        <w:rPr>
          <w:rFonts w:ascii="Verdana" w:hAnsi="Verdana" w:cs="Arial"/>
          <w:szCs w:val="22"/>
        </w:rPr>
        <w:t xml:space="preserve">. The College takes no responsibility for the backing up of student data. </w:t>
      </w:r>
    </w:p>
    <w:p w14:paraId="669A30A8"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The are a number of options, but as a baseline, all students are required to have as a minimum a 16GB USB memory stick. Students are encouraged to back up their data to this device at least once per day. Other alternatives for backing up critical data include external hard disk drives, storage space on the College network or storage space on the Internet. </w:t>
      </w:r>
    </w:p>
    <w:p w14:paraId="444989FA" w14:textId="77777777" w:rsidR="00B4669E" w:rsidRPr="006D14FD" w:rsidRDefault="00B4669E" w:rsidP="00B4669E">
      <w:pPr>
        <w:pStyle w:val="Heading2"/>
        <w:spacing w:after="120"/>
        <w:jc w:val="both"/>
        <w:rPr>
          <w:rFonts w:ascii="Verdana" w:hAnsi="Verdana" w:cs="Arial"/>
          <w:sz w:val="22"/>
          <w:szCs w:val="22"/>
        </w:rPr>
      </w:pPr>
      <w:bookmarkStart w:id="21" w:name="_Toc270793572"/>
      <w:r w:rsidRPr="006D14FD">
        <w:rPr>
          <w:rFonts w:ascii="Verdana" w:hAnsi="Verdana" w:cs="Arial"/>
          <w:sz w:val="22"/>
          <w:szCs w:val="22"/>
        </w:rPr>
        <w:t>Non-school data</w:t>
      </w:r>
      <w:bookmarkEnd w:id="21"/>
      <w:r w:rsidRPr="006D14FD">
        <w:rPr>
          <w:rFonts w:ascii="Verdana" w:hAnsi="Verdana" w:cs="Arial"/>
          <w:sz w:val="22"/>
          <w:szCs w:val="22"/>
        </w:rPr>
        <w:t xml:space="preserve"> </w:t>
      </w:r>
    </w:p>
    <w:p w14:paraId="543F19B4"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The College allows reasonable private use of the laptop by students. However, the following applies:</w:t>
      </w:r>
    </w:p>
    <w:p w14:paraId="13C9FF16" w14:textId="77777777" w:rsidR="00B4669E" w:rsidRPr="006D14FD" w:rsidRDefault="00514148" w:rsidP="00A33E00">
      <w:pPr>
        <w:pStyle w:val="ColourfulListAccent11"/>
        <w:widowControl w:val="0"/>
        <w:numPr>
          <w:ilvl w:val="0"/>
          <w:numId w:val="13"/>
        </w:numPr>
        <w:autoSpaceDE w:val="0"/>
        <w:autoSpaceDN w:val="0"/>
        <w:adjustRightInd w:val="0"/>
        <w:spacing w:after="120"/>
        <w:ind w:right="360"/>
        <w:jc w:val="both"/>
        <w:rPr>
          <w:rFonts w:ascii="Verdana" w:hAnsi="Verdana" w:cs="Arial"/>
          <w:sz w:val="22"/>
          <w:szCs w:val="22"/>
        </w:rPr>
      </w:pPr>
      <w:r w:rsidRPr="006D14FD">
        <w:rPr>
          <w:rFonts w:ascii="Verdana" w:hAnsi="Verdana" w:cs="Arial"/>
          <w:sz w:val="22"/>
          <w:szCs w:val="22"/>
        </w:rPr>
        <w:t>Students are allowed</w:t>
      </w:r>
      <w:r w:rsidR="00B4669E" w:rsidRPr="006D14FD">
        <w:rPr>
          <w:rFonts w:ascii="Verdana" w:hAnsi="Verdana" w:cs="Arial"/>
          <w:sz w:val="22"/>
          <w:szCs w:val="22"/>
        </w:rPr>
        <w:t xml:space="preserve"> to install audio, images, animations and video media for private use provided all copyright obligations are met;</w:t>
      </w:r>
    </w:p>
    <w:p w14:paraId="474BA9A9" w14:textId="77777777" w:rsidR="00B4669E" w:rsidRPr="006D14FD" w:rsidRDefault="00B4669E" w:rsidP="00A33E00">
      <w:pPr>
        <w:pStyle w:val="ColourfulListAccent11"/>
        <w:widowControl w:val="0"/>
        <w:numPr>
          <w:ilvl w:val="0"/>
          <w:numId w:val="13"/>
        </w:numPr>
        <w:autoSpaceDE w:val="0"/>
        <w:autoSpaceDN w:val="0"/>
        <w:adjustRightInd w:val="0"/>
        <w:spacing w:after="120"/>
        <w:ind w:right="360"/>
        <w:jc w:val="both"/>
        <w:rPr>
          <w:rFonts w:ascii="Verdana" w:hAnsi="Verdana" w:cs="Arial"/>
          <w:sz w:val="22"/>
          <w:szCs w:val="22"/>
        </w:rPr>
      </w:pPr>
      <w:r w:rsidRPr="006D14FD">
        <w:rPr>
          <w:rFonts w:ascii="Verdana" w:hAnsi="Verdana" w:cs="Arial"/>
          <w:sz w:val="22"/>
          <w:szCs w:val="22"/>
        </w:rPr>
        <w:t>Downloading or the sharing of such media during the school day is prohibited unless directed by a teacher;</w:t>
      </w:r>
    </w:p>
    <w:p w14:paraId="3CB89ADA" w14:textId="77777777" w:rsidR="00B4669E" w:rsidRPr="006D14FD" w:rsidRDefault="00B4669E" w:rsidP="00A33E00">
      <w:pPr>
        <w:pStyle w:val="ColourfulListAccent11"/>
        <w:widowControl w:val="0"/>
        <w:numPr>
          <w:ilvl w:val="0"/>
          <w:numId w:val="13"/>
        </w:numPr>
        <w:autoSpaceDE w:val="0"/>
        <w:autoSpaceDN w:val="0"/>
        <w:adjustRightInd w:val="0"/>
        <w:spacing w:after="120"/>
        <w:ind w:right="360"/>
        <w:jc w:val="both"/>
        <w:rPr>
          <w:rFonts w:ascii="Verdana" w:hAnsi="Verdana" w:cs="Arial"/>
          <w:sz w:val="22"/>
          <w:szCs w:val="22"/>
        </w:rPr>
      </w:pPr>
      <w:r w:rsidRPr="006D14FD">
        <w:rPr>
          <w:rFonts w:ascii="Verdana" w:hAnsi="Verdana" w:cs="Arial"/>
          <w:sz w:val="22"/>
          <w:szCs w:val="22"/>
        </w:rPr>
        <w:t>Students are only able to use the media at school if express permission is provided by the class teacher;</w:t>
      </w:r>
    </w:p>
    <w:p w14:paraId="11196A99" w14:textId="77777777" w:rsidR="00B4669E" w:rsidRPr="006D14FD" w:rsidRDefault="00B4669E" w:rsidP="00A33E00">
      <w:pPr>
        <w:pStyle w:val="ColourfulListAccent11"/>
        <w:widowControl w:val="0"/>
        <w:numPr>
          <w:ilvl w:val="0"/>
          <w:numId w:val="13"/>
        </w:numPr>
        <w:autoSpaceDE w:val="0"/>
        <w:autoSpaceDN w:val="0"/>
        <w:adjustRightInd w:val="0"/>
        <w:spacing w:after="120"/>
        <w:ind w:right="360"/>
        <w:jc w:val="both"/>
        <w:rPr>
          <w:rFonts w:ascii="Verdana" w:hAnsi="Verdana" w:cs="Arial"/>
          <w:sz w:val="22"/>
          <w:szCs w:val="22"/>
        </w:rPr>
      </w:pPr>
      <w:r w:rsidRPr="006D14FD">
        <w:rPr>
          <w:rFonts w:ascii="Verdana" w:hAnsi="Verdana" w:cs="Arial"/>
          <w:sz w:val="22"/>
          <w:szCs w:val="22"/>
        </w:rPr>
        <w:t>Students are responsible for ensuring that the storage of media for private purposes allows for enough</w:t>
      </w:r>
      <w:r w:rsidR="00E93614" w:rsidRPr="006D14FD">
        <w:rPr>
          <w:rFonts w:ascii="Verdana" w:hAnsi="Verdana" w:cs="Arial"/>
          <w:sz w:val="22"/>
          <w:szCs w:val="22"/>
        </w:rPr>
        <w:t xml:space="preserve"> remaining</w:t>
      </w:r>
      <w:r w:rsidRPr="006D14FD">
        <w:rPr>
          <w:rFonts w:ascii="Verdana" w:hAnsi="Verdana" w:cs="Arial"/>
          <w:sz w:val="22"/>
          <w:szCs w:val="22"/>
        </w:rPr>
        <w:t xml:space="preserve"> hard drive space and memory to participate fully in learning activities;</w:t>
      </w:r>
    </w:p>
    <w:p w14:paraId="171B3B6A" w14:textId="77777777" w:rsidR="00B4669E" w:rsidRPr="006D14FD" w:rsidRDefault="00B4669E" w:rsidP="00A33E00">
      <w:pPr>
        <w:pStyle w:val="ColourfulListAccent11"/>
        <w:widowControl w:val="0"/>
        <w:numPr>
          <w:ilvl w:val="0"/>
          <w:numId w:val="13"/>
        </w:numPr>
        <w:autoSpaceDE w:val="0"/>
        <w:autoSpaceDN w:val="0"/>
        <w:adjustRightInd w:val="0"/>
        <w:spacing w:after="120"/>
        <w:ind w:right="360"/>
        <w:jc w:val="both"/>
        <w:rPr>
          <w:rFonts w:ascii="Verdana" w:hAnsi="Verdana" w:cs="Arial"/>
          <w:sz w:val="22"/>
          <w:szCs w:val="22"/>
        </w:rPr>
      </w:pPr>
      <w:r w:rsidRPr="006D14FD">
        <w:rPr>
          <w:rFonts w:ascii="Verdana" w:hAnsi="Verdana" w:cs="Arial"/>
          <w:sz w:val="22"/>
          <w:szCs w:val="22"/>
        </w:rPr>
        <w:t xml:space="preserve">Students are not to make changes to any settings that will have a negative effect on remote management, access and reporting software. </w:t>
      </w:r>
    </w:p>
    <w:p w14:paraId="0AC2FE18" w14:textId="77777777" w:rsidR="00B4669E" w:rsidRPr="006D14FD" w:rsidRDefault="00D76C39" w:rsidP="00B4669E">
      <w:pPr>
        <w:pStyle w:val="Heading1"/>
        <w:spacing w:before="240" w:after="120"/>
        <w:jc w:val="both"/>
        <w:rPr>
          <w:rFonts w:ascii="Verdana" w:hAnsi="Verdana" w:cs="Arial"/>
          <w:sz w:val="22"/>
          <w:szCs w:val="22"/>
        </w:rPr>
      </w:pPr>
      <w:bookmarkStart w:id="22" w:name="_Toc270793573"/>
      <w:r w:rsidRPr="006D14FD">
        <w:rPr>
          <w:rFonts w:ascii="Verdana" w:hAnsi="Verdana" w:cs="Arial"/>
          <w:sz w:val="22"/>
          <w:szCs w:val="22"/>
        </w:rPr>
        <w:t>SOFTWARE</w:t>
      </w:r>
      <w:bookmarkEnd w:id="22"/>
    </w:p>
    <w:p w14:paraId="759A951D" w14:textId="77777777" w:rsidR="00B4669E" w:rsidRPr="006D14FD" w:rsidRDefault="00B4669E" w:rsidP="00B4669E">
      <w:pPr>
        <w:widowControl w:val="0"/>
        <w:autoSpaceDE w:val="0"/>
        <w:autoSpaceDN w:val="0"/>
        <w:adjustRightInd w:val="0"/>
        <w:spacing w:before="240"/>
        <w:ind w:right="360"/>
        <w:jc w:val="both"/>
        <w:rPr>
          <w:rFonts w:ascii="Verdana" w:hAnsi="Verdana" w:cs="Arial"/>
          <w:szCs w:val="22"/>
        </w:rPr>
      </w:pPr>
      <w:r w:rsidRPr="006D14FD">
        <w:rPr>
          <w:rFonts w:ascii="Verdana" w:hAnsi="Verdana" w:cs="Arial"/>
          <w:szCs w:val="22"/>
        </w:rPr>
        <w:t>The laptop is supplied with a software image. All software on the image is covered through licensing agreements approved by the College. Students must not distribute or delete this software without permission from the College. The College will update the operating system and software applications as required.</w:t>
      </w:r>
    </w:p>
    <w:p w14:paraId="465774CB" w14:textId="77777777" w:rsidR="00B4669E" w:rsidRPr="006D14FD" w:rsidRDefault="00B4669E" w:rsidP="00B4669E">
      <w:pPr>
        <w:pStyle w:val="Heading2"/>
        <w:spacing w:after="120"/>
        <w:jc w:val="both"/>
        <w:rPr>
          <w:rFonts w:ascii="Verdana" w:hAnsi="Verdana" w:cs="Arial"/>
          <w:sz w:val="22"/>
          <w:szCs w:val="22"/>
        </w:rPr>
      </w:pPr>
      <w:bookmarkStart w:id="23" w:name="_Toc270793574"/>
      <w:r w:rsidRPr="006D14FD">
        <w:rPr>
          <w:rFonts w:ascii="Verdana" w:hAnsi="Verdana" w:cs="Arial"/>
          <w:sz w:val="22"/>
          <w:szCs w:val="22"/>
        </w:rPr>
        <w:t>Additional software restrictions</w:t>
      </w:r>
      <w:bookmarkEnd w:id="23"/>
    </w:p>
    <w:p w14:paraId="242861F2"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 xml:space="preserve">Students will have the ability to install additional software on the laptop. Software, including music and games, can be installed providing all copyright obligations are met. </w:t>
      </w:r>
    </w:p>
    <w:p w14:paraId="3C423E5B" w14:textId="77777777" w:rsidR="00B4669E" w:rsidRPr="006D14FD" w:rsidRDefault="00503B2D"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Parents/Guardians/Students</w:t>
      </w:r>
      <w:r w:rsidR="00B4669E" w:rsidRPr="006D14FD">
        <w:rPr>
          <w:rFonts w:ascii="Verdana" w:hAnsi="Verdana" w:cs="Arial"/>
          <w:szCs w:val="22"/>
        </w:rPr>
        <w:t xml:space="preserve"> are reminded of the dangers of installing software downloaded from unknown providers over the Internet. </w:t>
      </w:r>
    </w:p>
    <w:p w14:paraId="545F00CC" w14:textId="77777777" w:rsidR="00B4669E" w:rsidRPr="006D14FD" w:rsidRDefault="00B4669E" w:rsidP="000531D9">
      <w:pPr>
        <w:jc w:val="both"/>
        <w:rPr>
          <w:rFonts w:ascii="Verdana" w:hAnsi="Verdana" w:cs="Arial"/>
          <w:szCs w:val="22"/>
        </w:rPr>
      </w:pPr>
      <w:r w:rsidRPr="006D14FD">
        <w:rPr>
          <w:rFonts w:ascii="Verdana" w:hAnsi="Verdana" w:cs="Arial"/>
          <w:szCs w:val="22"/>
        </w:rPr>
        <w:t xml:space="preserve">If installing addition software, </w:t>
      </w:r>
      <w:r w:rsidR="00503B2D" w:rsidRPr="006D14FD">
        <w:rPr>
          <w:rFonts w:ascii="Verdana" w:hAnsi="Verdana" w:cs="Arial"/>
          <w:szCs w:val="22"/>
        </w:rPr>
        <w:t xml:space="preserve">Parents/Guardians/Students </w:t>
      </w:r>
      <w:r w:rsidRPr="006D14FD">
        <w:rPr>
          <w:rFonts w:ascii="Verdana" w:hAnsi="Verdana" w:cs="Arial"/>
          <w:szCs w:val="22"/>
        </w:rPr>
        <w:t xml:space="preserve">must: </w:t>
      </w:r>
    </w:p>
    <w:p w14:paraId="5BAE86D9"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t>Ensure that all copyright and licensing requirements have been met;</w:t>
      </w:r>
    </w:p>
    <w:p w14:paraId="51780C85"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lastRenderedPageBreak/>
        <w:t>Keep installation disks and records of serial numbers, activation keys, etc.;</w:t>
      </w:r>
    </w:p>
    <w:p w14:paraId="0585346B"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t>Ensure that the software is not used for illegal activity, eg. sharing of music, movies, etc.;</w:t>
      </w:r>
    </w:p>
    <w:p w14:paraId="6238A823"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t>Ensure that any computer games or simulations must be classified as G, PG or M. Software classified MA 15+, R18+ or X18+ are not to be installed;</w:t>
      </w:r>
    </w:p>
    <w:p w14:paraId="32973A8E"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t>Ensure that adequate storage is left on hard drive for storage of data for schoolwork;</w:t>
      </w:r>
    </w:p>
    <w:p w14:paraId="6EAE2C61" w14:textId="77777777" w:rsidR="00B4669E" w:rsidRPr="006D14FD" w:rsidRDefault="00B4669E" w:rsidP="00A33E00">
      <w:pPr>
        <w:pStyle w:val="ColourfulListAccent11"/>
        <w:numPr>
          <w:ilvl w:val="0"/>
          <w:numId w:val="14"/>
        </w:numPr>
        <w:spacing w:after="120"/>
        <w:jc w:val="both"/>
        <w:rPr>
          <w:rFonts w:ascii="Verdana" w:hAnsi="Verdana" w:cs="Arial"/>
          <w:sz w:val="22"/>
          <w:szCs w:val="22"/>
        </w:rPr>
      </w:pPr>
      <w:r w:rsidRPr="006D14FD">
        <w:rPr>
          <w:rFonts w:ascii="Verdana" w:hAnsi="Verdana" w:cs="Arial"/>
          <w:sz w:val="22"/>
          <w:szCs w:val="22"/>
        </w:rPr>
        <w:t xml:space="preserve">Additional software cannot be used throughout the school day without permission from the class teacher. </w:t>
      </w:r>
    </w:p>
    <w:p w14:paraId="2AE97A6E" w14:textId="77777777" w:rsidR="00B4669E" w:rsidRPr="006D14FD" w:rsidRDefault="00B4669E" w:rsidP="000531D9">
      <w:pPr>
        <w:jc w:val="both"/>
        <w:rPr>
          <w:rFonts w:ascii="Verdana" w:hAnsi="Verdana" w:cs="Arial"/>
          <w:szCs w:val="22"/>
        </w:rPr>
      </w:pPr>
      <w:r w:rsidRPr="006D14FD">
        <w:rPr>
          <w:rFonts w:ascii="Verdana" w:hAnsi="Verdana" w:cs="Arial"/>
          <w:szCs w:val="22"/>
        </w:rPr>
        <w:t>The College is not able to support software installations</w:t>
      </w:r>
      <w:r w:rsidR="00E93614" w:rsidRPr="006D14FD">
        <w:rPr>
          <w:rFonts w:ascii="Verdana" w:hAnsi="Verdana" w:cs="Arial"/>
          <w:szCs w:val="22"/>
        </w:rPr>
        <w:t xml:space="preserve"> for software that is not owned by the College</w:t>
      </w:r>
      <w:r w:rsidRPr="006D14FD">
        <w:rPr>
          <w:rFonts w:ascii="Verdana" w:hAnsi="Verdana" w:cs="Arial"/>
          <w:szCs w:val="22"/>
        </w:rPr>
        <w:t xml:space="preserve">. The College tracking system automatically registers additional software installations. </w:t>
      </w:r>
      <w:r w:rsidR="00503B2D" w:rsidRPr="006D14FD">
        <w:rPr>
          <w:rFonts w:ascii="Verdana" w:hAnsi="Verdana" w:cs="Arial"/>
          <w:szCs w:val="22"/>
        </w:rPr>
        <w:t xml:space="preserve">Parents/Guardians/Students </w:t>
      </w:r>
      <w:r w:rsidRPr="006D14FD">
        <w:rPr>
          <w:rFonts w:ascii="Verdana" w:hAnsi="Verdana" w:cs="Arial"/>
          <w:szCs w:val="22"/>
        </w:rPr>
        <w:t>may be required to provide proof of purchase.</w:t>
      </w:r>
    </w:p>
    <w:p w14:paraId="5A0A84BB" w14:textId="77777777" w:rsidR="00B4669E" w:rsidRPr="006D14FD" w:rsidRDefault="00D76C39" w:rsidP="00B4669E">
      <w:pPr>
        <w:pStyle w:val="Heading1"/>
        <w:spacing w:before="240" w:after="120"/>
        <w:jc w:val="both"/>
        <w:rPr>
          <w:rFonts w:ascii="Verdana" w:hAnsi="Verdana" w:cs="Arial"/>
          <w:sz w:val="22"/>
          <w:szCs w:val="22"/>
        </w:rPr>
      </w:pPr>
      <w:bookmarkStart w:id="24" w:name="_Toc270793576"/>
      <w:r w:rsidRPr="006D14FD">
        <w:rPr>
          <w:rFonts w:ascii="Verdana" w:hAnsi="Verdana" w:cs="Arial"/>
          <w:sz w:val="22"/>
          <w:szCs w:val="22"/>
        </w:rPr>
        <w:t>PERSONALISING THE LAPTOP</w:t>
      </w:r>
      <w:bookmarkEnd w:id="24"/>
    </w:p>
    <w:p w14:paraId="6092F1AB"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As the device is the property of the College, no changes can be made to the laptop's external enclosure. When the laptop is returned the device is to be in working order, good condition, and clean and free from any irreversible markings to the enclosure and screen.</w:t>
      </w:r>
    </w:p>
    <w:p w14:paraId="004E1101" w14:textId="77777777" w:rsidR="00B4669E" w:rsidRPr="006D14FD" w:rsidRDefault="00D76C39" w:rsidP="00B4669E">
      <w:pPr>
        <w:pStyle w:val="Heading1"/>
        <w:spacing w:before="240" w:after="120"/>
        <w:jc w:val="both"/>
        <w:rPr>
          <w:rFonts w:ascii="Verdana" w:hAnsi="Verdana" w:cs="Arial"/>
          <w:sz w:val="22"/>
          <w:szCs w:val="22"/>
        </w:rPr>
      </w:pPr>
      <w:bookmarkStart w:id="25" w:name="_Toc270793577"/>
      <w:r w:rsidRPr="006D14FD">
        <w:rPr>
          <w:rFonts w:ascii="Verdana" w:hAnsi="Verdana" w:cs="Arial"/>
          <w:sz w:val="22"/>
          <w:szCs w:val="22"/>
        </w:rPr>
        <w:t>INSURANCE</w:t>
      </w:r>
      <w:bookmarkEnd w:id="25"/>
    </w:p>
    <w:p w14:paraId="4DEF0BB5"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 xml:space="preserve">The College will cover insurance for the laptops. Laptops will be covered for theft and accidental damage. Please note that theft is excluded if the laptop is not secured when it is not in use. However, the College will exclude malicious or wilful damage to the laptop by the student or damage that occurs as a result of the student not taking proper care of the laptop. In the case of malicious or wilful damage caused by the student or as a result of the student not taking proper care of the laptop, a loan computer </w:t>
      </w:r>
      <w:r w:rsidR="00E93614" w:rsidRPr="006D14FD">
        <w:rPr>
          <w:rFonts w:ascii="Verdana" w:hAnsi="Verdana" w:cs="Arial"/>
          <w:szCs w:val="22"/>
        </w:rPr>
        <w:t>may</w:t>
      </w:r>
      <w:r w:rsidRPr="006D14FD">
        <w:rPr>
          <w:rFonts w:ascii="Verdana" w:hAnsi="Verdana" w:cs="Arial"/>
          <w:szCs w:val="22"/>
        </w:rPr>
        <w:t xml:space="preserve"> not be provided during the period of repair and the </w:t>
      </w:r>
      <w:r w:rsidR="00503B2D" w:rsidRPr="006D14FD">
        <w:rPr>
          <w:rFonts w:ascii="Verdana" w:hAnsi="Verdana" w:cs="Arial"/>
          <w:szCs w:val="22"/>
        </w:rPr>
        <w:t xml:space="preserve">Parents/Guardians/Students </w:t>
      </w:r>
      <w:r w:rsidRPr="006D14FD">
        <w:rPr>
          <w:rFonts w:ascii="Verdana" w:hAnsi="Verdana" w:cs="Arial"/>
          <w:szCs w:val="22"/>
        </w:rPr>
        <w:t>will be responsible for the full cost of the repairs.</w:t>
      </w:r>
    </w:p>
    <w:p w14:paraId="66A10F5F"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If a device is damaged or stolen during the term of the agreement, parents</w:t>
      </w:r>
      <w:r w:rsidR="00143A0B" w:rsidRPr="006D14FD">
        <w:rPr>
          <w:rFonts w:ascii="Verdana" w:hAnsi="Verdana" w:cs="Arial"/>
          <w:szCs w:val="22"/>
        </w:rPr>
        <w:t>/guardians</w:t>
      </w:r>
      <w:r w:rsidRPr="006D14FD">
        <w:rPr>
          <w:rFonts w:ascii="Verdana" w:hAnsi="Verdana" w:cs="Arial"/>
          <w:szCs w:val="22"/>
        </w:rPr>
        <w:t xml:space="preserve"> will be required to contact the College to make a report. </w:t>
      </w:r>
      <w:r w:rsidR="00503B2D" w:rsidRPr="006D14FD">
        <w:rPr>
          <w:rFonts w:ascii="Verdana" w:hAnsi="Verdana" w:cs="Arial"/>
          <w:szCs w:val="22"/>
        </w:rPr>
        <w:t xml:space="preserve">Parents/Guardians/Students </w:t>
      </w:r>
      <w:r w:rsidRPr="006D14FD">
        <w:rPr>
          <w:rFonts w:ascii="Verdana" w:hAnsi="Verdana" w:cs="Arial"/>
          <w:szCs w:val="22"/>
        </w:rPr>
        <w:t>will also be required to make a police report in the event of theft or malicious damage away from the College. The College will provide advice on the action required and initiate the appropriate insurance documentation. The student will be provided with a loan computer for the duration of this process.</w:t>
      </w:r>
    </w:p>
    <w:p w14:paraId="4BD797F6" w14:textId="77777777" w:rsidR="00B4669E" w:rsidRPr="006D14FD" w:rsidRDefault="00B4669E" w:rsidP="00B4669E">
      <w:pPr>
        <w:pStyle w:val="Heading2"/>
        <w:spacing w:after="120"/>
        <w:jc w:val="both"/>
        <w:rPr>
          <w:rFonts w:ascii="Verdana" w:hAnsi="Verdana" w:cs="Arial"/>
          <w:sz w:val="22"/>
          <w:szCs w:val="22"/>
        </w:rPr>
      </w:pPr>
      <w:bookmarkStart w:id="26" w:name="_Toc270793578"/>
      <w:r w:rsidRPr="006D14FD">
        <w:rPr>
          <w:rFonts w:ascii="Verdana" w:hAnsi="Verdana" w:cs="Arial"/>
          <w:sz w:val="22"/>
          <w:szCs w:val="22"/>
        </w:rPr>
        <w:t>Claims and Excess</w:t>
      </w:r>
      <w:bookmarkEnd w:id="26"/>
    </w:p>
    <w:p w14:paraId="28ED9A26" w14:textId="68409F38" w:rsidR="005978F7" w:rsidRDefault="00797861" w:rsidP="00144127">
      <w:pPr>
        <w:widowControl w:val="0"/>
        <w:autoSpaceDE w:val="0"/>
        <w:autoSpaceDN w:val="0"/>
        <w:adjustRightInd w:val="0"/>
        <w:ind w:right="360"/>
        <w:rPr>
          <w:rFonts w:ascii="Verdana" w:hAnsi="Verdana" w:cs="Arial"/>
          <w:b/>
          <w:bCs/>
          <w:i/>
          <w:iCs/>
          <w:szCs w:val="22"/>
        </w:rPr>
      </w:pPr>
      <w:r>
        <w:rPr>
          <w:rFonts w:ascii="Verdana" w:hAnsi="Verdana" w:cs="Arial"/>
          <w:szCs w:val="22"/>
        </w:rPr>
        <w:t>Non accidental damage to the laptop</w:t>
      </w:r>
      <w:r w:rsidR="00F44ACC">
        <w:rPr>
          <w:rFonts w:ascii="Verdana" w:hAnsi="Verdana" w:cs="Arial"/>
          <w:szCs w:val="22"/>
        </w:rPr>
        <w:t>, charger or plugs</w:t>
      </w:r>
      <w:r>
        <w:rPr>
          <w:rFonts w:ascii="Verdana" w:hAnsi="Verdana" w:cs="Arial"/>
          <w:szCs w:val="22"/>
        </w:rPr>
        <w:t xml:space="preserve"> will not be covered under our insurance and costs for repair or replacement will be incurred by the family.</w:t>
      </w:r>
      <w:r w:rsidR="007D649F">
        <w:rPr>
          <w:rFonts w:ascii="Verdana" w:hAnsi="Verdana" w:cs="Arial"/>
          <w:szCs w:val="22"/>
        </w:rPr>
        <w:t xml:space="preserve"> </w:t>
      </w:r>
      <w:r w:rsidR="005978F7">
        <w:rPr>
          <w:rFonts w:ascii="Verdana" w:hAnsi="Verdana" w:cs="Arial"/>
          <w:b/>
          <w:bCs/>
          <w:i/>
          <w:iCs/>
          <w:szCs w:val="22"/>
        </w:rPr>
        <w:t>These costs are</w:t>
      </w:r>
      <w:r w:rsidR="005978F7" w:rsidRPr="00137569">
        <w:rPr>
          <w:rFonts w:ascii="Verdana" w:hAnsi="Verdana" w:cs="Arial"/>
          <w:b/>
          <w:bCs/>
          <w:i/>
          <w:iCs/>
          <w:szCs w:val="22"/>
        </w:rPr>
        <w:t xml:space="preserve"> payable by </w:t>
      </w:r>
      <w:r w:rsidR="005978F7">
        <w:rPr>
          <w:rFonts w:ascii="Verdana" w:hAnsi="Verdana" w:cs="Arial"/>
          <w:b/>
          <w:bCs/>
          <w:i/>
          <w:iCs/>
          <w:szCs w:val="22"/>
        </w:rPr>
        <w:t>P</w:t>
      </w:r>
      <w:r w:rsidR="005978F7" w:rsidRPr="00137569">
        <w:rPr>
          <w:rFonts w:ascii="Verdana" w:hAnsi="Verdana" w:cs="Arial"/>
          <w:b/>
          <w:bCs/>
          <w:i/>
          <w:iCs/>
          <w:szCs w:val="22"/>
        </w:rPr>
        <w:t>arents/Guardians/Students prior to a machine being repaired.</w:t>
      </w:r>
    </w:p>
    <w:p w14:paraId="250051E6" w14:textId="77777777" w:rsidR="00B4669E"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 xml:space="preserve">The College will monitor the pattern of claims to </w:t>
      </w:r>
      <w:proofErr w:type="spellStart"/>
      <w:r w:rsidRPr="006D14FD">
        <w:rPr>
          <w:rFonts w:ascii="Verdana" w:hAnsi="Verdana" w:cs="Arial"/>
          <w:szCs w:val="22"/>
        </w:rPr>
        <w:t>minimise</w:t>
      </w:r>
      <w:proofErr w:type="spellEnd"/>
      <w:r w:rsidRPr="006D14FD">
        <w:rPr>
          <w:rFonts w:ascii="Verdana" w:hAnsi="Verdana" w:cs="Arial"/>
          <w:szCs w:val="22"/>
        </w:rPr>
        <w:t xml:space="preserve"> the repetition of theft, loss or dam</w:t>
      </w:r>
      <w:r w:rsidR="00832363" w:rsidRPr="006D14FD">
        <w:rPr>
          <w:rFonts w:ascii="Verdana" w:hAnsi="Verdana" w:cs="Arial"/>
          <w:szCs w:val="22"/>
        </w:rPr>
        <w:t xml:space="preserve">age. In the event of such a </w:t>
      </w:r>
      <w:r w:rsidRPr="006D14FD">
        <w:rPr>
          <w:rFonts w:ascii="Verdana" w:hAnsi="Verdana" w:cs="Arial"/>
          <w:szCs w:val="22"/>
        </w:rPr>
        <w:t xml:space="preserve">pattern being identified, the </w:t>
      </w:r>
      <w:r w:rsidR="00503B2D" w:rsidRPr="006D14FD">
        <w:rPr>
          <w:rFonts w:ascii="Verdana" w:hAnsi="Verdana" w:cs="Arial"/>
          <w:szCs w:val="22"/>
        </w:rPr>
        <w:t xml:space="preserve">Parents/Guardians/Students </w:t>
      </w:r>
      <w:r w:rsidRPr="006D14FD">
        <w:rPr>
          <w:rFonts w:ascii="Verdana" w:hAnsi="Verdana" w:cs="Arial"/>
          <w:szCs w:val="22"/>
        </w:rPr>
        <w:t>will be responsible for the full replacement cost. The issue may be referred to the Police if a satisfactory resolution cannot be reached.</w:t>
      </w:r>
    </w:p>
    <w:p w14:paraId="1852B422" w14:textId="77777777" w:rsidR="00B4669E" w:rsidRPr="006D14FD" w:rsidRDefault="00B4669E" w:rsidP="000531D9">
      <w:pPr>
        <w:pStyle w:val="Heading2"/>
        <w:spacing w:before="0" w:after="120"/>
        <w:jc w:val="both"/>
        <w:rPr>
          <w:rFonts w:ascii="Verdana" w:hAnsi="Verdana" w:cs="Arial"/>
          <w:sz w:val="22"/>
          <w:szCs w:val="22"/>
        </w:rPr>
      </w:pPr>
      <w:bookmarkStart w:id="27" w:name="_Toc270793579"/>
      <w:r w:rsidRPr="006D14FD">
        <w:rPr>
          <w:rFonts w:ascii="Verdana" w:hAnsi="Verdana" w:cs="Arial"/>
          <w:sz w:val="22"/>
          <w:szCs w:val="22"/>
        </w:rPr>
        <w:t>Theft or damage by a third party</w:t>
      </w:r>
      <w:bookmarkEnd w:id="27"/>
    </w:p>
    <w:p w14:paraId="37D52C15" w14:textId="77777777" w:rsidR="000531D9" w:rsidRPr="006D14FD" w:rsidRDefault="00B4669E" w:rsidP="000531D9">
      <w:pPr>
        <w:widowControl w:val="0"/>
        <w:autoSpaceDE w:val="0"/>
        <w:autoSpaceDN w:val="0"/>
        <w:adjustRightInd w:val="0"/>
        <w:ind w:right="360"/>
        <w:jc w:val="both"/>
        <w:rPr>
          <w:rFonts w:ascii="Verdana" w:hAnsi="Verdana" w:cs="Arial"/>
          <w:szCs w:val="22"/>
        </w:rPr>
      </w:pPr>
      <w:r w:rsidRPr="006D14FD">
        <w:rPr>
          <w:rFonts w:ascii="Verdana" w:hAnsi="Verdana" w:cs="Arial"/>
          <w:szCs w:val="22"/>
        </w:rPr>
        <w:t>In the case of theft of the laptop or damage to the laptop by a third party away from the College, parents</w:t>
      </w:r>
      <w:r w:rsidR="00143A0B" w:rsidRPr="006D14FD">
        <w:rPr>
          <w:rFonts w:ascii="Verdana" w:hAnsi="Verdana" w:cs="Arial"/>
          <w:szCs w:val="22"/>
        </w:rPr>
        <w:t>/</w:t>
      </w:r>
      <w:r w:rsidR="00ED18AA" w:rsidRPr="006D14FD">
        <w:rPr>
          <w:rFonts w:ascii="Verdana" w:hAnsi="Verdana" w:cs="Arial"/>
          <w:szCs w:val="22"/>
        </w:rPr>
        <w:t>guardians</w:t>
      </w:r>
      <w:r w:rsidRPr="006D14FD">
        <w:rPr>
          <w:rFonts w:ascii="Verdana" w:hAnsi="Verdana" w:cs="Arial"/>
          <w:szCs w:val="22"/>
        </w:rPr>
        <w:t xml:space="preserve"> will be required to obtain a police report. This report will be required to be lodged with insurance documentation. The College will use existing protocols to deal with theft or malicious damage that occur during the school day.</w:t>
      </w:r>
    </w:p>
    <w:p w14:paraId="0808F028" w14:textId="77777777" w:rsidR="008D5868" w:rsidRPr="006D14FD" w:rsidRDefault="008D5868" w:rsidP="008D5868">
      <w:pPr>
        <w:pStyle w:val="Policyheading"/>
        <w:rPr>
          <w:sz w:val="22"/>
          <w:szCs w:val="22"/>
        </w:rPr>
      </w:pPr>
      <w:r w:rsidRPr="006D14FD">
        <w:rPr>
          <w:sz w:val="22"/>
          <w:szCs w:val="22"/>
        </w:rPr>
        <w:t>REVIEW</w:t>
      </w:r>
    </w:p>
    <w:p w14:paraId="59F1EFCB" w14:textId="77777777" w:rsidR="000531D9" w:rsidRPr="006D14FD" w:rsidRDefault="008D5868" w:rsidP="00144127">
      <w:pPr>
        <w:pStyle w:val="Policytext"/>
        <w:rPr>
          <w:rFonts w:cs="Arial"/>
          <w:szCs w:val="22"/>
        </w:rPr>
      </w:pPr>
      <w:r w:rsidRPr="006D14FD">
        <w:rPr>
          <w:sz w:val="22"/>
          <w:szCs w:val="22"/>
        </w:rPr>
        <w:t>This policy is to be reviewed at least every three years.</w:t>
      </w:r>
      <w:r w:rsidR="00144127">
        <w:rPr>
          <w:sz w:val="22"/>
          <w:szCs w:val="22"/>
        </w:rPr>
        <w:t xml:space="preserve"> </w:t>
      </w:r>
    </w:p>
    <w:p w14:paraId="3189209B" w14:textId="77777777" w:rsidR="00B4669E" w:rsidRPr="006D14FD" w:rsidRDefault="00D76C39" w:rsidP="000531D9">
      <w:pPr>
        <w:widowControl w:val="0"/>
        <w:autoSpaceDE w:val="0"/>
        <w:autoSpaceDN w:val="0"/>
        <w:adjustRightInd w:val="0"/>
        <w:jc w:val="both"/>
        <w:rPr>
          <w:rFonts w:ascii="Verdana" w:hAnsi="Verdana" w:cs="Arial"/>
          <w:szCs w:val="22"/>
        </w:rPr>
      </w:pPr>
      <w:r w:rsidRPr="006D14FD">
        <w:rPr>
          <w:rFonts w:ascii="Verdana" w:hAnsi="Verdana" w:cs="Arial"/>
          <w:szCs w:val="22"/>
        </w:rPr>
        <w:br w:type="page"/>
      </w:r>
      <w:r w:rsidRPr="006D14FD">
        <w:rPr>
          <w:rFonts w:ascii="Verdana" w:hAnsi="Verdana" w:cs="Arial"/>
          <w:b/>
          <w:szCs w:val="22"/>
        </w:rPr>
        <w:lastRenderedPageBreak/>
        <w:t>LAPTOPS FOR LEARNING</w:t>
      </w:r>
      <w:r w:rsidRPr="006D14FD">
        <w:rPr>
          <w:rFonts w:ascii="Verdana" w:hAnsi="Verdana" w:cs="Arial"/>
          <w:szCs w:val="22"/>
        </w:rPr>
        <w:t xml:space="preserve"> </w:t>
      </w:r>
    </w:p>
    <w:p w14:paraId="74B49653" w14:textId="77777777" w:rsidR="00B4669E" w:rsidRPr="006D14FD" w:rsidRDefault="00B4669E" w:rsidP="002B1177">
      <w:pPr>
        <w:pStyle w:val="Heading2"/>
        <w:spacing w:after="120"/>
        <w:rPr>
          <w:rFonts w:ascii="Verdana" w:hAnsi="Verdana" w:cs="Arial"/>
          <w:sz w:val="22"/>
          <w:szCs w:val="22"/>
        </w:rPr>
      </w:pPr>
      <w:r w:rsidRPr="006D14FD">
        <w:rPr>
          <w:rFonts w:ascii="Verdana" w:hAnsi="Verdana" w:cs="Arial"/>
          <w:sz w:val="22"/>
          <w:szCs w:val="22"/>
        </w:rPr>
        <w:t>Student, Parent and College Agreement</w:t>
      </w:r>
    </w:p>
    <w:p w14:paraId="4EF7DAF3" w14:textId="77777777" w:rsidR="00B4669E" w:rsidRPr="00C44F10" w:rsidRDefault="00B4669E" w:rsidP="00B4669E">
      <w:pPr>
        <w:jc w:val="both"/>
        <w:rPr>
          <w:rFonts w:ascii="Verdana" w:hAnsi="Verdana" w:cs="Arial"/>
          <w:b/>
          <w:sz w:val="20"/>
          <w:szCs w:val="20"/>
        </w:rPr>
      </w:pPr>
      <w:r w:rsidRPr="00C44F10">
        <w:rPr>
          <w:rFonts w:ascii="Verdana" w:hAnsi="Verdana" w:cs="Arial"/>
          <w:b/>
          <w:sz w:val="20"/>
          <w:szCs w:val="20"/>
        </w:rPr>
        <w:t>1. Parties to the Agreement</w:t>
      </w:r>
    </w:p>
    <w:p w14:paraId="15976C3B" w14:textId="60973FA3" w:rsidR="00B4669E" w:rsidRPr="00C44F10" w:rsidRDefault="00B4669E" w:rsidP="00B4669E">
      <w:pPr>
        <w:jc w:val="both"/>
        <w:rPr>
          <w:rFonts w:ascii="Verdana" w:hAnsi="Verdana" w:cs="Arial"/>
          <w:sz w:val="20"/>
          <w:szCs w:val="20"/>
        </w:rPr>
      </w:pPr>
      <w:r w:rsidRPr="00C44F10">
        <w:rPr>
          <w:rFonts w:ascii="Verdana" w:hAnsi="Verdana" w:cs="Arial"/>
          <w:sz w:val="20"/>
          <w:szCs w:val="20"/>
        </w:rPr>
        <w:t xml:space="preserve">The </w:t>
      </w:r>
      <w:r w:rsidRPr="00C44F10">
        <w:rPr>
          <w:rFonts w:ascii="Verdana" w:hAnsi="Verdana" w:cs="Arial"/>
          <w:i/>
          <w:sz w:val="20"/>
          <w:szCs w:val="20"/>
        </w:rPr>
        <w:t xml:space="preserve">Laptops for Learning Program Agreement (“the Agreement”) </w:t>
      </w:r>
      <w:r w:rsidRPr="00C44F10">
        <w:rPr>
          <w:rFonts w:ascii="Verdana" w:hAnsi="Verdana" w:cs="Arial"/>
          <w:sz w:val="20"/>
          <w:szCs w:val="20"/>
        </w:rPr>
        <w:t>is between the Student and Parents/Guardians as identified in Section 1</w:t>
      </w:r>
      <w:r w:rsidR="00C44F10" w:rsidRPr="00C44F10">
        <w:rPr>
          <w:rFonts w:ascii="Verdana" w:hAnsi="Verdana" w:cs="Arial"/>
          <w:sz w:val="20"/>
          <w:szCs w:val="20"/>
        </w:rPr>
        <w:t>6</w:t>
      </w:r>
      <w:r w:rsidRPr="00C44F10">
        <w:rPr>
          <w:rFonts w:ascii="Verdana" w:hAnsi="Verdana" w:cs="Arial"/>
          <w:sz w:val="20"/>
          <w:szCs w:val="20"/>
        </w:rPr>
        <w:t xml:space="preserve"> (see page two of the Agreement), and Sacred Heart College Yarrawonga (“the College”). </w:t>
      </w:r>
    </w:p>
    <w:p w14:paraId="6D1FBFA4"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 xml:space="preserve">2. Purpose of the Agreement </w:t>
      </w:r>
    </w:p>
    <w:p w14:paraId="7607D6DC"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 xml:space="preserve">The Agreement sets out the rights and obligations of the Students and Parents/Guardians in relation to the </w:t>
      </w:r>
      <w:r w:rsidRPr="00C44F10">
        <w:rPr>
          <w:rFonts w:ascii="Verdana" w:hAnsi="Verdana" w:cs="Arial"/>
          <w:i/>
          <w:sz w:val="20"/>
          <w:szCs w:val="20"/>
        </w:rPr>
        <w:t xml:space="preserve">Laptops for Learning Program. </w:t>
      </w:r>
      <w:r w:rsidRPr="00C44F10">
        <w:rPr>
          <w:rFonts w:ascii="Verdana" w:hAnsi="Verdana" w:cs="Arial"/>
          <w:color w:val="000000"/>
          <w:sz w:val="20"/>
          <w:szCs w:val="20"/>
        </w:rPr>
        <w:t xml:space="preserve">The </w:t>
      </w:r>
      <w:r w:rsidRPr="00C44F10">
        <w:rPr>
          <w:rFonts w:ascii="Verdana" w:hAnsi="Verdana" w:cs="Arial"/>
          <w:i/>
          <w:iCs/>
          <w:color w:val="000000"/>
          <w:sz w:val="20"/>
          <w:szCs w:val="20"/>
        </w:rPr>
        <w:t xml:space="preserve">Agreement </w:t>
      </w:r>
      <w:r w:rsidRPr="00C44F10">
        <w:rPr>
          <w:rFonts w:ascii="Verdana" w:hAnsi="Verdana" w:cs="Arial"/>
          <w:color w:val="000000"/>
          <w:sz w:val="20"/>
          <w:szCs w:val="20"/>
        </w:rPr>
        <w:t xml:space="preserve">must be read in conjunction with the </w:t>
      </w:r>
      <w:r w:rsidRPr="00C44F10">
        <w:rPr>
          <w:rFonts w:ascii="Verdana" w:hAnsi="Verdana" w:cs="Arial"/>
          <w:i/>
          <w:iCs/>
          <w:color w:val="000000"/>
          <w:sz w:val="20"/>
          <w:szCs w:val="20"/>
        </w:rPr>
        <w:t>Laptops for Learning Policy</w:t>
      </w:r>
      <w:r w:rsidRPr="00C44F10">
        <w:rPr>
          <w:rFonts w:ascii="Verdana" w:hAnsi="Verdana" w:cs="Arial"/>
          <w:color w:val="000000"/>
          <w:sz w:val="20"/>
          <w:szCs w:val="20"/>
        </w:rPr>
        <w:t xml:space="preserve">. It is important to note that the College has </w:t>
      </w:r>
      <w:proofErr w:type="gramStart"/>
      <w:r w:rsidRPr="00C44F10">
        <w:rPr>
          <w:rFonts w:ascii="Verdana" w:hAnsi="Verdana" w:cs="Arial"/>
          <w:color w:val="000000"/>
          <w:sz w:val="20"/>
          <w:szCs w:val="20"/>
        </w:rPr>
        <w:t>entered into</w:t>
      </w:r>
      <w:proofErr w:type="gramEnd"/>
      <w:r w:rsidRPr="00C44F10">
        <w:rPr>
          <w:rFonts w:ascii="Verdana" w:hAnsi="Verdana" w:cs="Arial"/>
          <w:color w:val="000000"/>
          <w:sz w:val="20"/>
          <w:szCs w:val="20"/>
        </w:rPr>
        <w:t xml:space="preserve"> commercial arrangements with suppliers, financiers and parents/guardians in order to facilitate the </w:t>
      </w:r>
      <w:r w:rsidRPr="00C44F10">
        <w:rPr>
          <w:rFonts w:ascii="Verdana" w:hAnsi="Verdana" w:cs="Arial"/>
          <w:i/>
          <w:iCs/>
          <w:color w:val="000000"/>
          <w:sz w:val="20"/>
          <w:szCs w:val="20"/>
        </w:rPr>
        <w:t>Laptops for Learning Program</w:t>
      </w:r>
      <w:r w:rsidRPr="00C44F10">
        <w:rPr>
          <w:rFonts w:ascii="Verdana" w:hAnsi="Verdana" w:cs="Arial"/>
          <w:color w:val="000000"/>
          <w:sz w:val="20"/>
          <w:szCs w:val="20"/>
        </w:rPr>
        <w:t>.</w:t>
      </w:r>
    </w:p>
    <w:p w14:paraId="25CA9F7F"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 xml:space="preserve">3. Participation </w:t>
      </w:r>
    </w:p>
    <w:p w14:paraId="6955A26D" w14:textId="21066ACB" w:rsidR="00B4669E" w:rsidRPr="00C44F10" w:rsidRDefault="00B4669E" w:rsidP="00B4669E">
      <w:pPr>
        <w:jc w:val="both"/>
        <w:rPr>
          <w:rFonts w:ascii="Verdana" w:hAnsi="Verdana" w:cs="Arial"/>
          <w:sz w:val="20"/>
          <w:szCs w:val="20"/>
        </w:rPr>
      </w:pPr>
      <w:r w:rsidRPr="00C44F10">
        <w:rPr>
          <w:rFonts w:ascii="Verdana" w:hAnsi="Verdana" w:cs="Arial"/>
          <w:sz w:val="20"/>
          <w:szCs w:val="20"/>
        </w:rPr>
        <w:t xml:space="preserve">a. </w:t>
      </w:r>
      <w:r w:rsidRPr="00C44F10">
        <w:rPr>
          <w:rFonts w:ascii="Verdana" w:hAnsi="Verdana" w:cs="Arial"/>
          <w:sz w:val="20"/>
          <w:szCs w:val="20"/>
        </w:rPr>
        <w:tab/>
        <w:t xml:space="preserve">All students will be provided with a College Laptop. The </w:t>
      </w:r>
      <w:proofErr w:type="gramStart"/>
      <w:r w:rsidRPr="00C44F10">
        <w:rPr>
          <w:rFonts w:ascii="Verdana" w:hAnsi="Verdana" w:cs="Arial"/>
          <w:sz w:val="20"/>
          <w:szCs w:val="20"/>
        </w:rPr>
        <w:t>Laptop</w:t>
      </w:r>
      <w:proofErr w:type="gramEnd"/>
      <w:r w:rsidRPr="00C44F10">
        <w:rPr>
          <w:rFonts w:ascii="Verdana" w:hAnsi="Verdana" w:cs="Arial"/>
          <w:sz w:val="20"/>
          <w:szCs w:val="20"/>
        </w:rPr>
        <w:t xml:space="preserve"> will be used by the student until the completion of Year 12. The laptop</w:t>
      </w:r>
      <w:r w:rsidR="00F44ACC" w:rsidRPr="00C44F10">
        <w:rPr>
          <w:rFonts w:ascii="Verdana" w:hAnsi="Verdana" w:cs="Arial"/>
          <w:sz w:val="20"/>
          <w:szCs w:val="20"/>
        </w:rPr>
        <w:t>,</w:t>
      </w:r>
      <w:r w:rsidRPr="00C44F10">
        <w:rPr>
          <w:rFonts w:ascii="Verdana" w:hAnsi="Verdana" w:cs="Arial"/>
          <w:sz w:val="20"/>
          <w:szCs w:val="20"/>
        </w:rPr>
        <w:t xml:space="preserve"> charger </w:t>
      </w:r>
      <w:r w:rsidR="00F44ACC" w:rsidRPr="00C44F10">
        <w:rPr>
          <w:rFonts w:ascii="Verdana" w:hAnsi="Verdana" w:cs="Arial"/>
          <w:sz w:val="20"/>
          <w:szCs w:val="20"/>
        </w:rPr>
        <w:t xml:space="preserve">&amp; plug </w:t>
      </w:r>
      <w:r w:rsidRPr="00C44F10">
        <w:rPr>
          <w:rFonts w:ascii="Verdana" w:hAnsi="Verdana" w:cs="Arial"/>
          <w:sz w:val="20"/>
          <w:szCs w:val="20"/>
        </w:rPr>
        <w:t xml:space="preserve">is to be returned in good order and condition at the end of this period. </w:t>
      </w:r>
    </w:p>
    <w:p w14:paraId="154520E4"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 xml:space="preserve">b. </w:t>
      </w:r>
      <w:r w:rsidRPr="00C44F10">
        <w:rPr>
          <w:rFonts w:ascii="Verdana" w:hAnsi="Verdana" w:cs="Arial"/>
          <w:sz w:val="20"/>
          <w:szCs w:val="20"/>
        </w:rPr>
        <w:tab/>
        <w:t xml:space="preserve">Students leaving the College during this period will be required to return their laptop and charger in good order and condition. </w:t>
      </w:r>
    </w:p>
    <w:p w14:paraId="180B96E2"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 xml:space="preserve">4. Period of the Agreement </w:t>
      </w:r>
    </w:p>
    <w:p w14:paraId="0FA81D98"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 xml:space="preserve">The </w:t>
      </w:r>
      <w:r w:rsidRPr="00C44F10">
        <w:rPr>
          <w:rFonts w:ascii="Verdana" w:hAnsi="Verdana" w:cs="Arial"/>
          <w:i/>
          <w:sz w:val="20"/>
          <w:szCs w:val="20"/>
        </w:rPr>
        <w:t>Agreement</w:t>
      </w:r>
      <w:r w:rsidRPr="00C44F10">
        <w:rPr>
          <w:rFonts w:ascii="Verdana" w:hAnsi="Verdana" w:cs="Arial"/>
          <w:sz w:val="20"/>
          <w:szCs w:val="20"/>
        </w:rPr>
        <w:t xml:space="preserve"> commences </w:t>
      </w:r>
      <w:r w:rsidRPr="00C44F10">
        <w:rPr>
          <w:rFonts w:ascii="Verdana" w:hAnsi="Verdana" w:cs="Arial"/>
          <w:color w:val="000000"/>
          <w:sz w:val="20"/>
          <w:szCs w:val="20"/>
        </w:rPr>
        <w:t>at the date of enrollment and will conclude with the termination of the student’s enrolment at the College.</w:t>
      </w:r>
    </w:p>
    <w:p w14:paraId="3F83FA41"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5. Exclusive use</w:t>
      </w:r>
    </w:p>
    <w:p w14:paraId="452465A2" w14:textId="77777777" w:rsidR="00B4669E" w:rsidRPr="00C44F10" w:rsidRDefault="00B4669E" w:rsidP="00B4669E">
      <w:pPr>
        <w:jc w:val="both"/>
        <w:rPr>
          <w:rFonts w:ascii="Verdana" w:hAnsi="Verdana" w:cs="Arial"/>
          <w:color w:val="000000"/>
          <w:sz w:val="20"/>
          <w:szCs w:val="20"/>
        </w:rPr>
      </w:pPr>
      <w:r w:rsidRPr="00C44F10">
        <w:rPr>
          <w:rFonts w:ascii="Verdana" w:hAnsi="Verdana" w:cs="Arial"/>
          <w:sz w:val="20"/>
          <w:szCs w:val="20"/>
        </w:rPr>
        <w:t xml:space="preserve">The College </w:t>
      </w:r>
      <w:r w:rsidRPr="00C44F10">
        <w:rPr>
          <w:rFonts w:ascii="Verdana" w:hAnsi="Verdana" w:cs="Arial"/>
          <w:color w:val="000000"/>
          <w:sz w:val="20"/>
          <w:szCs w:val="20"/>
        </w:rPr>
        <w:t xml:space="preserve">grants exclusive use of the laptop to the student in accordance with the </w:t>
      </w:r>
      <w:r w:rsidRPr="00C44F10">
        <w:rPr>
          <w:rFonts w:ascii="Verdana" w:hAnsi="Verdana" w:cs="Arial"/>
          <w:i/>
          <w:iCs/>
          <w:color w:val="000000"/>
          <w:sz w:val="20"/>
          <w:szCs w:val="20"/>
        </w:rPr>
        <w:t xml:space="preserve">Agreement </w:t>
      </w:r>
      <w:r w:rsidRPr="00C44F10">
        <w:rPr>
          <w:rFonts w:ascii="Verdana" w:hAnsi="Verdana" w:cs="Arial"/>
          <w:color w:val="000000"/>
          <w:sz w:val="20"/>
          <w:szCs w:val="20"/>
        </w:rPr>
        <w:t xml:space="preserve">and the associated College policies and </w:t>
      </w:r>
      <w:r w:rsidRPr="00C44F10">
        <w:rPr>
          <w:rFonts w:ascii="Verdana" w:hAnsi="Verdana" w:cs="Arial"/>
          <w:i/>
          <w:iCs/>
          <w:color w:val="000000"/>
          <w:sz w:val="20"/>
          <w:szCs w:val="20"/>
        </w:rPr>
        <w:t xml:space="preserve">the Laptops for Learning Policy </w:t>
      </w:r>
      <w:r w:rsidRPr="00C44F10">
        <w:rPr>
          <w:rFonts w:ascii="Verdana" w:hAnsi="Verdana" w:cs="Arial"/>
          <w:color w:val="000000"/>
          <w:sz w:val="20"/>
          <w:szCs w:val="20"/>
        </w:rPr>
        <w:t xml:space="preserve">as amended from time to time. </w:t>
      </w:r>
    </w:p>
    <w:p w14:paraId="205BBF69" w14:textId="77777777" w:rsidR="00B4669E" w:rsidRPr="00C44F10" w:rsidRDefault="00B4669E" w:rsidP="002B1177">
      <w:pPr>
        <w:spacing w:before="240"/>
        <w:jc w:val="both"/>
        <w:rPr>
          <w:rFonts w:ascii="Verdana" w:hAnsi="Verdana" w:cs="Arial"/>
          <w:b/>
          <w:color w:val="000000"/>
          <w:sz w:val="20"/>
          <w:szCs w:val="20"/>
        </w:rPr>
      </w:pPr>
      <w:r w:rsidRPr="00C44F10">
        <w:rPr>
          <w:rFonts w:ascii="Verdana" w:hAnsi="Verdana" w:cs="Arial"/>
          <w:b/>
          <w:color w:val="000000"/>
          <w:sz w:val="20"/>
          <w:szCs w:val="20"/>
        </w:rPr>
        <w:t>6. Responsibilities with respect to Laptops for Learning Program</w:t>
      </w:r>
    </w:p>
    <w:p w14:paraId="7ACAE486" w14:textId="77777777" w:rsidR="00B4669E" w:rsidRPr="00C44F10" w:rsidRDefault="00B4669E" w:rsidP="00B4669E">
      <w:pPr>
        <w:jc w:val="both"/>
        <w:rPr>
          <w:rFonts w:ascii="Verdana" w:hAnsi="Verdana" w:cs="Arial"/>
          <w:color w:val="000000"/>
          <w:sz w:val="20"/>
          <w:szCs w:val="20"/>
        </w:rPr>
      </w:pPr>
      <w:r w:rsidRPr="00C44F10">
        <w:rPr>
          <w:rFonts w:ascii="Verdana" w:hAnsi="Verdana" w:cs="Arial"/>
          <w:color w:val="000000"/>
          <w:sz w:val="20"/>
          <w:szCs w:val="20"/>
        </w:rPr>
        <w:t>a. The responsibilities of the College:</w:t>
      </w:r>
    </w:p>
    <w:p w14:paraId="54ADF086" w14:textId="77777777" w:rsidR="000D5F0B" w:rsidRPr="00C44F10" w:rsidRDefault="00B4669E" w:rsidP="00A33E00">
      <w:pPr>
        <w:numPr>
          <w:ilvl w:val="0"/>
          <w:numId w:val="18"/>
        </w:numPr>
        <w:jc w:val="both"/>
        <w:rPr>
          <w:rFonts w:ascii="Verdana" w:hAnsi="Verdana" w:cs="Arial"/>
          <w:sz w:val="20"/>
          <w:szCs w:val="20"/>
        </w:rPr>
      </w:pPr>
      <w:r w:rsidRPr="00C44F10">
        <w:rPr>
          <w:rFonts w:ascii="Verdana" w:hAnsi="Verdana" w:cs="Arial"/>
          <w:sz w:val="20"/>
          <w:szCs w:val="20"/>
        </w:rPr>
        <w:t xml:space="preserve">Respond to any breaches of the College’s </w:t>
      </w:r>
      <w:r w:rsidRPr="00C44F10">
        <w:rPr>
          <w:rFonts w:ascii="Verdana" w:hAnsi="Verdana" w:cs="Arial"/>
          <w:i/>
          <w:sz w:val="20"/>
          <w:szCs w:val="20"/>
        </w:rPr>
        <w:t>Laptops for Learning Program</w:t>
      </w:r>
      <w:r w:rsidRPr="00C44F10">
        <w:rPr>
          <w:rFonts w:ascii="Verdana" w:hAnsi="Verdana" w:cs="Arial"/>
          <w:sz w:val="20"/>
          <w:szCs w:val="20"/>
        </w:rPr>
        <w:t xml:space="preserve"> in an appropriate </w:t>
      </w:r>
      <w:proofErr w:type="gramStart"/>
      <w:r w:rsidRPr="00C44F10">
        <w:rPr>
          <w:rFonts w:ascii="Verdana" w:hAnsi="Verdana" w:cs="Arial"/>
          <w:sz w:val="20"/>
          <w:szCs w:val="20"/>
        </w:rPr>
        <w:t>manner;</w:t>
      </w:r>
      <w:proofErr w:type="gramEnd"/>
    </w:p>
    <w:p w14:paraId="2FF12AA9" w14:textId="77777777" w:rsidR="00B4669E" w:rsidRPr="00C44F10" w:rsidRDefault="00B4669E" w:rsidP="00A33E00">
      <w:pPr>
        <w:numPr>
          <w:ilvl w:val="0"/>
          <w:numId w:val="18"/>
        </w:numPr>
        <w:jc w:val="both"/>
        <w:rPr>
          <w:rFonts w:ascii="Verdana" w:hAnsi="Verdana" w:cs="Arial"/>
          <w:sz w:val="20"/>
          <w:szCs w:val="20"/>
        </w:rPr>
      </w:pPr>
      <w:r w:rsidRPr="00C44F10">
        <w:rPr>
          <w:rFonts w:ascii="Verdana" w:hAnsi="Verdana" w:cs="Arial"/>
          <w:sz w:val="20"/>
          <w:szCs w:val="20"/>
        </w:rPr>
        <w:t xml:space="preserve">Maintain a copy of the relevant policies and this signed </w:t>
      </w:r>
      <w:r w:rsidRPr="00C44F10">
        <w:rPr>
          <w:rFonts w:ascii="Verdana" w:hAnsi="Verdana" w:cs="Arial"/>
          <w:i/>
          <w:sz w:val="20"/>
          <w:szCs w:val="20"/>
        </w:rPr>
        <w:t>Agreement</w:t>
      </w:r>
      <w:r w:rsidRPr="00C44F10">
        <w:rPr>
          <w:rFonts w:ascii="Verdana" w:hAnsi="Verdana" w:cs="Arial"/>
          <w:sz w:val="20"/>
          <w:szCs w:val="20"/>
        </w:rPr>
        <w:t xml:space="preserve"> on file. </w:t>
      </w:r>
    </w:p>
    <w:p w14:paraId="51FE5109"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b. The responsibilities of Parents/Guardians:</w:t>
      </w:r>
    </w:p>
    <w:p w14:paraId="2477B697" w14:textId="77777777" w:rsidR="000D5F0B" w:rsidRPr="00C44F10" w:rsidRDefault="00B4669E" w:rsidP="00A33E00">
      <w:pPr>
        <w:numPr>
          <w:ilvl w:val="0"/>
          <w:numId w:val="19"/>
        </w:numPr>
        <w:jc w:val="both"/>
        <w:rPr>
          <w:rFonts w:ascii="Verdana" w:hAnsi="Verdana" w:cs="Arial"/>
          <w:color w:val="000000"/>
          <w:sz w:val="20"/>
          <w:szCs w:val="20"/>
        </w:rPr>
      </w:pPr>
      <w:r w:rsidRPr="00C44F10">
        <w:rPr>
          <w:rFonts w:ascii="Verdana" w:hAnsi="Verdana" w:cs="Arial"/>
          <w:sz w:val="20"/>
          <w:szCs w:val="20"/>
        </w:rPr>
        <w:t xml:space="preserve">Accept </w:t>
      </w:r>
      <w:r w:rsidRPr="00C44F10">
        <w:rPr>
          <w:rFonts w:ascii="Verdana" w:hAnsi="Verdana" w:cs="Arial"/>
          <w:color w:val="000000"/>
          <w:sz w:val="20"/>
          <w:szCs w:val="20"/>
        </w:rPr>
        <w:t xml:space="preserve">responsibility for and be aware of and familiar with the provisions of the College’s </w:t>
      </w:r>
      <w:r w:rsidRPr="00C44F10">
        <w:rPr>
          <w:rFonts w:ascii="Verdana" w:hAnsi="Verdana" w:cs="Arial"/>
          <w:i/>
          <w:iCs/>
          <w:color w:val="000000"/>
          <w:sz w:val="20"/>
          <w:szCs w:val="20"/>
        </w:rPr>
        <w:t>Laptops for Learning Program</w:t>
      </w:r>
      <w:r w:rsidRPr="00C44F10">
        <w:rPr>
          <w:rFonts w:ascii="Verdana" w:hAnsi="Verdana" w:cs="Arial"/>
          <w:iCs/>
          <w:color w:val="000000"/>
          <w:sz w:val="20"/>
          <w:szCs w:val="20"/>
        </w:rPr>
        <w:t xml:space="preserve"> </w:t>
      </w:r>
      <w:proofErr w:type="gramStart"/>
      <w:r w:rsidRPr="00C44F10">
        <w:rPr>
          <w:rFonts w:ascii="Verdana" w:hAnsi="Verdana" w:cs="Arial"/>
          <w:iCs/>
          <w:color w:val="000000"/>
          <w:sz w:val="20"/>
          <w:szCs w:val="20"/>
        </w:rPr>
        <w:t>documents;</w:t>
      </w:r>
      <w:proofErr w:type="gramEnd"/>
    </w:p>
    <w:p w14:paraId="1FA47D0C" w14:textId="77777777" w:rsidR="00B4669E" w:rsidRPr="00C44F10" w:rsidRDefault="00B4669E" w:rsidP="00A33E00">
      <w:pPr>
        <w:numPr>
          <w:ilvl w:val="0"/>
          <w:numId w:val="19"/>
        </w:numPr>
        <w:jc w:val="both"/>
        <w:rPr>
          <w:rFonts w:ascii="Verdana" w:hAnsi="Verdana" w:cs="Arial"/>
          <w:color w:val="000000"/>
          <w:sz w:val="20"/>
          <w:szCs w:val="20"/>
        </w:rPr>
      </w:pPr>
      <w:r w:rsidRPr="00C44F10">
        <w:rPr>
          <w:rFonts w:ascii="Verdana" w:hAnsi="Verdana" w:cs="Arial"/>
          <w:color w:val="000000"/>
          <w:sz w:val="20"/>
          <w:szCs w:val="20"/>
        </w:rPr>
        <w:t>Support the College’s Laptops for Learning Program by ensuring that your child takes proper care of the laptop at all times and abides by all conditions/</w:t>
      </w:r>
      <w:proofErr w:type="gramStart"/>
      <w:r w:rsidRPr="00C44F10">
        <w:rPr>
          <w:rFonts w:ascii="Verdana" w:hAnsi="Verdana" w:cs="Arial"/>
          <w:color w:val="000000"/>
          <w:sz w:val="20"/>
          <w:szCs w:val="20"/>
        </w:rPr>
        <w:t>responsibilities;</w:t>
      </w:r>
      <w:proofErr w:type="gramEnd"/>
      <w:r w:rsidRPr="00C44F10">
        <w:rPr>
          <w:rFonts w:ascii="Verdana" w:hAnsi="Verdana" w:cs="Arial"/>
          <w:color w:val="000000"/>
          <w:sz w:val="20"/>
          <w:szCs w:val="20"/>
        </w:rPr>
        <w:t xml:space="preserve"> </w:t>
      </w:r>
    </w:p>
    <w:p w14:paraId="045E0610" w14:textId="77777777" w:rsidR="00B4669E" w:rsidRPr="00C44F10" w:rsidRDefault="00B4669E" w:rsidP="00B4669E">
      <w:pPr>
        <w:jc w:val="both"/>
        <w:rPr>
          <w:rFonts w:ascii="Verdana" w:hAnsi="Verdana" w:cs="Arial"/>
          <w:color w:val="000000"/>
          <w:sz w:val="20"/>
          <w:szCs w:val="20"/>
        </w:rPr>
      </w:pPr>
      <w:r w:rsidRPr="00C44F10">
        <w:rPr>
          <w:rFonts w:ascii="Verdana" w:hAnsi="Verdana" w:cs="Arial"/>
          <w:color w:val="000000"/>
          <w:sz w:val="20"/>
          <w:szCs w:val="20"/>
        </w:rPr>
        <w:t xml:space="preserve">c. The responsibilities of the </w:t>
      </w:r>
      <w:proofErr w:type="gramStart"/>
      <w:r w:rsidRPr="00C44F10">
        <w:rPr>
          <w:rFonts w:ascii="Verdana" w:hAnsi="Verdana" w:cs="Arial"/>
          <w:color w:val="000000"/>
          <w:sz w:val="20"/>
          <w:szCs w:val="20"/>
        </w:rPr>
        <w:t>Student</w:t>
      </w:r>
      <w:proofErr w:type="gramEnd"/>
      <w:r w:rsidRPr="00C44F10">
        <w:rPr>
          <w:rFonts w:ascii="Verdana" w:hAnsi="Verdana" w:cs="Arial"/>
          <w:color w:val="000000"/>
          <w:sz w:val="20"/>
          <w:szCs w:val="20"/>
        </w:rPr>
        <w:t>:</w:t>
      </w:r>
    </w:p>
    <w:p w14:paraId="261B38FB" w14:textId="77777777" w:rsidR="000D5F0B" w:rsidRPr="00C44F10" w:rsidRDefault="00B4669E" w:rsidP="00A33E00">
      <w:pPr>
        <w:numPr>
          <w:ilvl w:val="0"/>
          <w:numId w:val="20"/>
        </w:numPr>
        <w:jc w:val="both"/>
        <w:rPr>
          <w:rFonts w:ascii="Verdana" w:hAnsi="Verdana" w:cs="Arial"/>
          <w:color w:val="000000"/>
          <w:sz w:val="20"/>
          <w:szCs w:val="20"/>
        </w:rPr>
      </w:pPr>
      <w:r w:rsidRPr="00C44F10">
        <w:rPr>
          <w:rFonts w:ascii="Verdana" w:hAnsi="Verdana" w:cs="Arial"/>
          <w:color w:val="000000"/>
          <w:sz w:val="20"/>
          <w:szCs w:val="20"/>
        </w:rPr>
        <w:t xml:space="preserve">Being aware of and familiar with the provisions of the College’s Laptops for Learning Program </w:t>
      </w:r>
      <w:proofErr w:type="gramStart"/>
      <w:r w:rsidRPr="00C44F10">
        <w:rPr>
          <w:rFonts w:ascii="Verdana" w:hAnsi="Verdana" w:cs="Arial"/>
          <w:color w:val="000000"/>
          <w:sz w:val="20"/>
          <w:szCs w:val="20"/>
        </w:rPr>
        <w:t>documents;</w:t>
      </w:r>
      <w:proofErr w:type="gramEnd"/>
    </w:p>
    <w:p w14:paraId="7D65AC41" w14:textId="77777777" w:rsidR="000D5F0B" w:rsidRPr="00C44F10" w:rsidRDefault="00B4669E" w:rsidP="00A33E00">
      <w:pPr>
        <w:numPr>
          <w:ilvl w:val="0"/>
          <w:numId w:val="20"/>
        </w:numPr>
        <w:jc w:val="both"/>
        <w:rPr>
          <w:rFonts w:ascii="Verdana" w:hAnsi="Verdana" w:cs="Arial"/>
          <w:color w:val="000000"/>
          <w:sz w:val="20"/>
          <w:szCs w:val="20"/>
        </w:rPr>
      </w:pPr>
      <w:r w:rsidRPr="00C44F10">
        <w:rPr>
          <w:rFonts w:ascii="Verdana" w:hAnsi="Verdana" w:cs="Arial"/>
          <w:sz w:val="20"/>
          <w:szCs w:val="20"/>
        </w:rPr>
        <w:t xml:space="preserve">Support </w:t>
      </w:r>
      <w:r w:rsidRPr="00C44F10">
        <w:rPr>
          <w:rFonts w:ascii="Verdana" w:hAnsi="Verdana" w:cs="Arial"/>
          <w:color w:val="000000"/>
          <w:sz w:val="20"/>
          <w:szCs w:val="20"/>
        </w:rPr>
        <w:t xml:space="preserve">the College’s Laptops for Learning Program by abiding by all conditions, responsibilities and compliance with the Laptops for Learning </w:t>
      </w:r>
      <w:proofErr w:type="gramStart"/>
      <w:r w:rsidRPr="00C44F10">
        <w:rPr>
          <w:rFonts w:ascii="Verdana" w:hAnsi="Verdana" w:cs="Arial"/>
          <w:color w:val="000000"/>
          <w:sz w:val="20"/>
          <w:szCs w:val="20"/>
        </w:rPr>
        <w:t>Policy;</w:t>
      </w:r>
      <w:proofErr w:type="gramEnd"/>
      <w:r w:rsidRPr="00C44F10">
        <w:rPr>
          <w:rFonts w:ascii="Verdana" w:hAnsi="Verdana" w:cs="Arial"/>
          <w:color w:val="000000"/>
          <w:sz w:val="20"/>
          <w:szCs w:val="20"/>
        </w:rPr>
        <w:t xml:space="preserve"> </w:t>
      </w:r>
    </w:p>
    <w:p w14:paraId="408E26DC" w14:textId="77777777" w:rsidR="000D5F0B" w:rsidRPr="00C44F10" w:rsidRDefault="00B4669E" w:rsidP="00A33E00">
      <w:pPr>
        <w:numPr>
          <w:ilvl w:val="0"/>
          <w:numId w:val="20"/>
        </w:numPr>
        <w:jc w:val="both"/>
        <w:rPr>
          <w:rFonts w:ascii="Verdana" w:hAnsi="Verdana" w:cs="Arial"/>
          <w:color w:val="000000"/>
          <w:sz w:val="20"/>
          <w:szCs w:val="20"/>
        </w:rPr>
      </w:pPr>
      <w:r w:rsidRPr="00C44F10">
        <w:rPr>
          <w:rFonts w:ascii="Verdana" w:hAnsi="Verdana" w:cs="Arial"/>
          <w:sz w:val="20"/>
          <w:szCs w:val="20"/>
        </w:rPr>
        <w:t xml:space="preserve">Ensure the safety and security of the laptop at all </w:t>
      </w:r>
      <w:proofErr w:type="gramStart"/>
      <w:r w:rsidRPr="00C44F10">
        <w:rPr>
          <w:rFonts w:ascii="Verdana" w:hAnsi="Verdana" w:cs="Arial"/>
          <w:sz w:val="20"/>
          <w:szCs w:val="20"/>
        </w:rPr>
        <w:t>times;</w:t>
      </w:r>
      <w:proofErr w:type="gramEnd"/>
    </w:p>
    <w:p w14:paraId="28759978" w14:textId="77777777" w:rsidR="002B1177" w:rsidRPr="00C44F10" w:rsidRDefault="00B4669E" w:rsidP="00A33E00">
      <w:pPr>
        <w:numPr>
          <w:ilvl w:val="0"/>
          <w:numId w:val="20"/>
        </w:numPr>
        <w:jc w:val="both"/>
        <w:rPr>
          <w:rFonts w:ascii="Verdana" w:hAnsi="Verdana" w:cs="Arial"/>
          <w:b/>
          <w:sz w:val="20"/>
          <w:szCs w:val="20"/>
        </w:rPr>
      </w:pPr>
      <w:r w:rsidRPr="00C44F10">
        <w:rPr>
          <w:rFonts w:ascii="Verdana" w:hAnsi="Verdana" w:cs="Arial"/>
          <w:sz w:val="20"/>
          <w:szCs w:val="20"/>
        </w:rPr>
        <w:t>Regularly back up your data.</w:t>
      </w:r>
      <w:r w:rsidR="002B1177" w:rsidRPr="00C44F10">
        <w:rPr>
          <w:rFonts w:ascii="Verdana" w:hAnsi="Verdana" w:cs="Arial"/>
          <w:b/>
          <w:sz w:val="20"/>
          <w:szCs w:val="20"/>
        </w:rPr>
        <w:t xml:space="preserve"> </w:t>
      </w:r>
    </w:p>
    <w:p w14:paraId="428D5860"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7. Compliance with Policies and Manual</w:t>
      </w:r>
    </w:p>
    <w:p w14:paraId="4384352A" w14:textId="77777777" w:rsidR="00B4669E" w:rsidRPr="00C44F10" w:rsidRDefault="00B4669E" w:rsidP="00B4669E">
      <w:pPr>
        <w:jc w:val="both"/>
        <w:rPr>
          <w:rFonts w:ascii="Verdana" w:hAnsi="Verdana" w:cs="Arial"/>
          <w:color w:val="000000"/>
          <w:sz w:val="20"/>
          <w:szCs w:val="20"/>
        </w:rPr>
      </w:pPr>
      <w:r w:rsidRPr="00C44F10">
        <w:rPr>
          <w:rFonts w:ascii="Verdana" w:hAnsi="Verdana" w:cs="Arial"/>
          <w:sz w:val="20"/>
          <w:szCs w:val="20"/>
        </w:rPr>
        <w:t xml:space="preserve">Students </w:t>
      </w:r>
      <w:r w:rsidRPr="00C44F10">
        <w:rPr>
          <w:rFonts w:ascii="Verdana" w:hAnsi="Verdana" w:cs="Arial"/>
          <w:color w:val="000000"/>
          <w:sz w:val="20"/>
          <w:szCs w:val="20"/>
        </w:rPr>
        <w:t xml:space="preserve">and Parents/ Guardians agree to comply with the provisions of the </w:t>
      </w:r>
      <w:r w:rsidRPr="00C44F10">
        <w:rPr>
          <w:rFonts w:ascii="Verdana" w:hAnsi="Verdana" w:cs="Arial"/>
          <w:i/>
          <w:iCs/>
          <w:color w:val="000000"/>
          <w:sz w:val="20"/>
          <w:szCs w:val="20"/>
        </w:rPr>
        <w:t>Agreement</w:t>
      </w:r>
      <w:r w:rsidRPr="00C44F10">
        <w:rPr>
          <w:rFonts w:ascii="Verdana" w:hAnsi="Verdana" w:cs="Arial"/>
          <w:color w:val="000000"/>
          <w:sz w:val="20"/>
          <w:szCs w:val="20"/>
        </w:rPr>
        <w:t xml:space="preserve">, the </w:t>
      </w:r>
      <w:r w:rsidRPr="00C44F10">
        <w:rPr>
          <w:rFonts w:ascii="Verdana" w:hAnsi="Verdana" w:cs="Arial"/>
          <w:i/>
          <w:iCs/>
          <w:color w:val="000000"/>
          <w:sz w:val="20"/>
          <w:szCs w:val="20"/>
        </w:rPr>
        <w:t xml:space="preserve">Laptops for Learning Policy </w:t>
      </w:r>
      <w:r w:rsidRPr="00C44F10">
        <w:rPr>
          <w:rFonts w:ascii="Verdana" w:hAnsi="Verdana" w:cs="Arial"/>
          <w:color w:val="000000"/>
          <w:sz w:val="20"/>
          <w:szCs w:val="20"/>
        </w:rPr>
        <w:t>and all other relevant policies as modified from time to time.</w:t>
      </w:r>
    </w:p>
    <w:p w14:paraId="10EFEDA0" w14:textId="77777777" w:rsidR="00C44F10" w:rsidRDefault="00C44F10" w:rsidP="002B1177">
      <w:pPr>
        <w:spacing w:before="240"/>
        <w:jc w:val="both"/>
        <w:rPr>
          <w:rFonts w:ascii="Verdana" w:hAnsi="Verdana" w:cs="Arial"/>
          <w:b/>
          <w:color w:val="000000"/>
          <w:sz w:val="20"/>
          <w:szCs w:val="20"/>
        </w:rPr>
      </w:pPr>
    </w:p>
    <w:p w14:paraId="41F86160" w14:textId="7A3CFE2D" w:rsidR="00B4669E" w:rsidRPr="00C44F10" w:rsidRDefault="00B4669E" w:rsidP="002B1177">
      <w:pPr>
        <w:spacing w:before="240"/>
        <w:jc w:val="both"/>
        <w:rPr>
          <w:rFonts w:ascii="Verdana" w:hAnsi="Verdana" w:cs="Arial"/>
          <w:b/>
          <w:color w:val="000000"/>
          <w:sz w:val="20"/>
          <w:szCs w:val="20"/>
        </w:rPr>
      </w:pPr>
      <w:r w:rsidRPr="00C44F10">
        <w:rPr>
          <w:rFonts w:ascii="Verdana" w:hAnsi="Verdana" w:cs="Arial"/>
          <w:b/>
          <w:color w:val="000000"/>
          <w:sz w:val="20"/>
          <w:szCs w:val="20"/>
        </w:rPr>
        <w:lastRenderedPageBreak/>
        <w:t xml:space="preserve">8. Breaches of the Agreement </w:t>
      </w:r>
    </w:p>
    <w:p w14:paraId="70BC86E6" w14:textId="77777777" w:rsidR="00B4669E" w:rsidRPr="00C44F10" w:rsidRDefault="00B4669E" w:rsidP="00B4669E">
      <w:pPr>
        <w:jc w:val="both"/>
        <w:rPr>
          <w:rFonts w:ascii="Verdana" w:hAnsi="Verdana" w:cs="Arial"/>
          <w:color w:val="000000"/>
          <w:sz w:val="20"/>
          <w:szCs w:val="20"/>
        </w:rPr>
      </w:pPr>
      <w:r w:rsidRPr="00C44F10">
        <w:rPr>
          <w:rFonts w:ascii="Verdana" w:hAnsi="Verdana" w:cs="Arial"/>
          <w:sz w:val="20"/>
          <w:szCs w:val="20"/>
        </w:rPr>
        <w:t xml:space="preserve">Adherence </w:t>
      </w:r>
      <w:r w:rsidRPr="00C44F10">
        <w:rPr>
          <w:rFonts w:ascii="Verdana" w:hAnsi="Verdana" w:cs="Arial"/>
          <w:color w:val="000000"/>
          <w:sz w:val="20"/>
          <w:szCs w:val="20"/>
        </w:rPr>
        <w:t xml:space="preserve">to the guidelines will ensure a positive, supportive and productive learning environment for all students. Where the </w:t>
      </w:r>
      <w:r w:rsidRPr="00C44F10">
        <w:rPr>
          <w:rFonts w:ascii="Verdana" w:hAnsi="Verdana" w:cs="Arial"/>
          <w:i/>
          <w:iCs/>
          <w:color w:val="000000"/>
          <w:sz w:val="20"/>
          <w:szCs w:val="20"/>
        </w:rPr>
        <w:t xml:space="preserve">Agreement </w:t>
      </w:r>
      <w:r w:rsidRPr="00C44F10">
        <w:rPr>
          <w:rFonts w:ascii="Verdana" w:hAnsi="Verdana" w:cs="Arial"/>
          <w:color w:val="000000"/>
          <w:sz w:val="20"/>
          <w:szCs w:val="20"/>
        </w:rPr>
        <w:t>or polices are breached, an appropriate response will be made by the College and may include, but not be limited to, any of the following:</w:t>
      </w:r>
    </w:p>
    <w:p w14:paraId="0B901C65" w14:textId="77777777" w:rsidR="00B4669E" w:rsidRPr="00C44F10" w:rsidRDefault="00623F35" w:rsidP="00A33E00">
      <w:pPr>
        <w:pStyle w:val="ColourfulListAccent11"/>
        <w:numPr>
          <w:ilvl w:val="0"/>
          <w:numId w:val="21"/>
        </w:numPr>
        <w:jc w:val="both"/>
        <w:rPr>
          <w:rFonts w:ascii="Verdana" w:hAnsi="Verdana" w:cs="Arial"/>
          <w:color w:val="000000"/>
          <w:sz w:val="20"/>
          <w:szCs w:val="20"/>
        </w:rPr>
      </w:pPr>
      <w:r w:rsidRPr="00C44F10">
        <w:rPr>
          <w:rFonts w:ascii="Verdana" w:hAnsi="Verdana" w:cs="Arial"/>
          <w:color w:val="000000"/>
          <w:sz w:val="20"/>
          <w:szCs w:val="20"/>
        </w:rPr>
        <w:t>loss or</w:t>
      </w:r>
      <w:r w:rsidR="00B4669E" w:rsidRPr="00C44F10">
        <w:rPr>
          <w:rFonts w:ascii="Verdana" w:hAnsi="Verdana" w:cs="Arial"/>
          <w:color w:val="000000"/>
          <w:sz w:val="20"/>
          <w:szCs w:val="20"/>
        </w:rPr>
        <w:t xml:space="preserve"> suspension of student access to school ICT network, resources or </w:t>
      </w:r>
      <w:proofErr w:type="gramStart"/>
      <w:r w:rsidR="00B4669E" w:rsidRPr="00C44F10">
        <w:rPr>
          <w:rFonts w:ascii="Verdana" w:hAnsi="Verdana" w:cs="Arial"/>
          <w:color w:val="000000"/>
          <w:sz w:val="20"/>
          <w:szCs w:val="20"/>
        </w:rPr>
        <w:t>facilities;</w:t>
      </w:r>
      <w:proofErr w:type="gramEnd"/>
    </w:p>
    <w:p w14:paraId="329E0577" w14:textId="77777777" w:rsidR="00B4669E" w:rsidRPr="00C44F10" w:rsidRDefault="00B4669E" w:rsidP="00A33E00">
      <w:pPr>
        <w:pStyle w:val="ColourfulListAccent11"/>
        <w:numPr>
          <w:ilvl w:val="0"/>
          <w:numId w:val="21"/>
        </w:numPr>
        <w:jc w:val="both"/>
        <w:rPr>
          <w:rFonts w:ascii="Verdana" w:hAnsi="Verdana" w:cs="Arial"/>
          <w:sz w:val="20"/>
          <w:szCs w:val="20"/>
        </w:rPr>
      </w:pPr>
      <w:r w:rsidRPr="00C44F10">
        <w:rPr>
          <w:rFonts w:ascii="Verdana" w:hAnsi="Verdana" w:cs="Arial"/>
          <w:sz w:val="20"/>
          <w:szCs w:val="20"/>
        </w:rPr>
        <w:t xml:space="preserve">implement of user restrictions on the </w:t>
      </w:r>
      <w:proofErr w:type="gramStart"/>
      <w:r w:rsidRPr="00C44F10">
        <w:rPr>
          <w:rFonts w:ascii="Verdana" w:hAnsi="Verdana" w:cs="Arial"/>
          <w:sz w:val="20"/>
          <w:szCs w:val="20"/>
        </w:rPr>
        <w:t>laptop;</w:t>
      </w:r>
      <w:proofErr w:type="gramEnd"/>
    </w:p>
    <w:p w14:paraId="7344779A" w14:textId="77777777" w:rsidR="00B4669E" w:rsidRPr="00C44F10" w:rsidRDefault="00B4669E" w:rsidP="00A33E00">
      <w:pPr>
        <w:pStyle w:val="ColourfulListAccent11"/>
        <w:numPr>
          <w:ilvl w:val="0"/>
          <w:numId w:val="21"/>
        </w:numPr>
        <w:jc w:val="both"/>
        <w:rPr>
          <w:rFonts w:ascii="Verdana" w:hAnsi="Verdana" w:cs="Arial"/>
          <w:color w:val="000000"/>
          <w:sz w:val="20"/>
          <w:szCs w:val="20"/>
        </w:rPr>
      </w:pPr>
      <w:r w:rsidRPr="00C44F10">
        <w:rPr>
          <w:rFonts w:ascii="Verdana" w:hAnsi="Verdana" w:cs="Arial"/>
          <w:sz w:val="20"/>
          <w:szCs w:val="20"/>
        </w:rPr>
        <w:t xml:space="preserve">removal of a laptop and any other equipment from student’s </w:t>
      </w:r>
      <w:proofErr w:type="gramStart"/>
      <w:r w:rsidRPr="00C44F10">
        <w:rPr>
          <w:rFonts w:ascii="Verdana" w:hAnsi="Verdana" w:cs="Arial"/>
          <w:sz w:val="20"/>
          <w:szCs w:val="20"/>
        </w:rPr>
        <w:t>possession;</w:t>
      </w:r>
      <w:proofErr w:type="gramEnd"/>
    </w:p>
    <w:p w14:paraId="24AD32D4" w14:textId="77777777" w:rsidR="00B4669E" w:rsidRPr="00C44F10" w:rsidRDefault="00B4669E" w:rsidP="00A33E00">
      <w:pPr>
        <w:pStyle w:val="ColourfulListAccent11"/>
        <w:numPr>
          <w:ilvl w:val="0"/>
          <w:numId w:val="21"/>
        </w:numPr>
        <w:jc w:val="both"/>
        <w:rPr>
          <w:rFonts w:ascii="Verdana" w:hAnsi="Verdana" w:cs="Arial"/>
          <w:color w:val="000000"/>
          <w:sz w:val="20"/>
          <w:szCs w:val="20"/>
        </w:rPr>
      </w:pPr>
      <w:r w:rsidRPr="00C44F10">
        <w:rPr>
          <w:rFonts w:ascii="Verdana" w:hAnsi="Verdana" w:cs="Arial"/>
          <w:sz w:val="20"/>
          <w:szCs w:val="20"/>
        </w:rPr>
        <w:t xml:space="preserve">cancellation of the </w:t>
      </w:r>
      <w:r w:rsidRPr="00C44F10">
        <w:rPr>
          <w:rFonts w:ascii="Verdana" w:hAnsi="Verdana" w:cs="Arial"/>
          <w:i/>
          <w:sz w:val="20"/>
          <w:szCs w:val="20"/>
        </w:rPr>
        <w:t>Agreement</w:t>
      </w:r>
    </w:p>
    <w:p w14:paraId="2383A770"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 xml:space="preserve">9. Equipment </w:t>
      </w:r>
    </w:p>
    <w:p w14:paraId="0CBB44EA"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a. The following equipment is provided as part of the Agreement:</w:t>
      </w:r>
    </w:p>
    <w:p w14:paraId="074F7497" w14:textId="69E53523" w:rsidR="00B4669E" w:rsidRPr="00C44F10" w:rsidRDefault="00B4669E" w:rsidP="00A33E00">
      <w:pPr>
        <w:numPr>
          <w:ilvl w:val="0"/>
          <w:numId w:val="22"/>
        </w:numPr>
        <w:jc w:val="both"/>
        <w:rPr>
          <w:rFonts w:ascii="Verdana" w:hAnsi="Verdana" w:cs="Arial"/>
          <w:sz w:val="20"/>
          <w:szCs w:val="20"/>
        </w:rPr>
      </w:pPr>
      <w:r w:rsidRPr="00C44F10">
        <w:rPr>
          <w:rFonts w:ascii="Verdana" w:hAnsi="Verdana" w:cs="Arial"/>
          <w:sz w:val="20"/>
          <w:szCs w:val="20"/>
        </w:rPr>
        <w:t xml:space="preserve">one </w:t>
      </w:r>
      <w:proofErr w:type="gramStart"/>
      <w:r w:rsidRPr="00C44F10">
        <w:rPr>
          <w:rFonts w:ascii="Verdana" w:hAnsi="Verdana" w:cs="Arial"/>
          <w:sz w:val="20"/>
          <w:szCs w:val="20"/>
        </w:rPr>
        <w:t>laptop;</w:t>
      </w:r>
      <w:proofErr w:type="gramEnd"/>
    </w:p>
    <w:p w14:paraId="0E388572" w14:textId="19347B46" w:rsidR="00B4669E" w:rsidRPr="00C44F10" w:rsidRDefault="00B4669E" w:rsidP="00A33E00">
      <w:pPr>
        <w:numPr>
          <w:ilvl w:val="0"/>
          <w:numId w:val="22"/>
        </w:numPr>
        <w:jc w:val="both"/>
        <w:rPr>
          <w:rFonts w:ascii="Verdana" w:hAnsi="Verdana" w:cs="Arial"/>
          <w:sz w:val="20"/>
          <w:szCs w:val="20"/>
        </w:rPr>
      </w:pPr>
      <w:r w:rsidRPr="00C44F10">
        <w:rPr>
          <w:rFonts w:ascii="Verdana" w:hAnsi="Verdana" w:cs="Arial"/>
          <w:sz w:val="20"/>
          <w:szCs w:val="20"/>
        </w:rPr>
        <w:t xml:space="preserve">one </w:t>
      </w:r>
      <w:r w:rsidR="009310B9" w:rsidRPr="00C44F10">
        <w:rPr>
          <w:rFonts w:ascii="Verdana" w:hAnsi="Verdana" w:cs="Arial"/>
          <w:sz w:val="20"/>
          <w:szCs w:val="20"/>
        </w:rPr>
        <w:t xml:space="preserve">laptop </w:t>
      </w:r>
      <w:proofErr w:type="gramStart"/>
      <w:r w:rsidR="009310B9" w:rsidRPr="00C44F10">
        <w:rPr>
          <w:rFonts w:ascii="Verdana" w:hAnsi="Verdana" w:cs="Arial"/>
          <w:sz w:val="20"/>
          <w:szCs w:val="20"/>
        </w:rPr>
        <w:t>charger</w:t>
      </w:r>
      <w:r w:rsidRPr="00C44F10">
        <w:rPr>
          <w:rFonts w:ascii="Verdana" w:hAnsi="Verdana" w:cs="Arial"/>
          <w:sz w:val="20"/>
          <w:szCs w:val="20"/>
        </w:rPr>
        <w:t>;</w:t>
      </w:r>
      <w:proofErr w:type="gramEnd"/>
    </w:p>
    <w:p w14:paraId="29642FEC" w14:textId="77777777" w:rsidR="00B4669E" w:rsidRPr="00C44F10" w:rsidRDefault="00B4669E" w:rsidP="00A33E00">
      <w:pPr>
        <w:numPr>
          <w:ilvl w:val="0"/>
          <w:numId w:val="22"/>
        </w:numPr>
        <w:jc w:val="both"/>
        <w:rPr>
          <w:rFonts w:ascii="Verdana" w:hAnsi="Verdana" w:cs="Arial"/>
          <w:sz w:val="20"/>
          <w:szCs w:val="20"/>
        </w:rPr>
      </w:pPr>
      <w:r w:rsidRPr="00C44F10">
        <w:rPr>
          <w:rFonts w:ascii="Verdana" w:hAnsi="Verdana" w:cs="Arial"/>
          <w:sz w:val="20"/>
          <w:szCs w:val="20"/>
        </w:rPr>
        <w:t xml:space="preserve">one protective </w:t>
      </w:r>
      <w:proofErr w:type="gramStart"/>
      <w:r w:rsidRPr="00C44F10">
        <w:rPr>
          <w:rFonts w:ascii="Verdana" w:hAnsi="Verdana" w:cs="Arial"/>
          <w:sz w:val="20"/>
          <w:szCs w:val="20"/>
        </w:rPr>
        <w:t>case;</w:t>
      </w:r>
      <w:proofErr w:type="gramEnd"/>
    </w:p>
    <w:p w14:paraId="5C0AAAC2" w14:textId="540A1867" w:rsidR="00D3107E" w:rsidRPr="00C44F10" w:rsidRDefault="00D3107E" w:rsidP="00A33E00">
      <w:pPr>
        <w:numPr>
          <w:ilvl w:val="0"/>
          <w:numId w:val="22"/>
        </w:numPr>
        <w:jc w:val="both"/>
        <w:rPr>
          <w:rFonts w:ascii="Verdana" w:hAnsi="Verdana" w:cs="Arial"/>
          <w:sz w:val="20"/>
          <w:szCs w:val="20"/>
        </w:rPr>
      </w:pPr>
      <w:r w:rsidRPr="00C44F10">
        <w:rPr>
          <w:rFonts w:ascii="Verdana" w:hAnsi="Verdana" w:cs="Arial"/>
          <w:sz w:val="20"/>
          <w:szCs w:val="20"/>
        </w:rPr>
        <w:t xml:space="preserve">one box the laptop is delivered </w:t>
      </w:r>
      <w:proofErr w:type="gramStart"/>
      <w:r w:rsidRPr="00C44F10">
        <w:rPr>
          <w:rFonts w:ascii="Verdana" w:hAnsi="Verdana" w:cs="Arial"/>
          <w:sz w:val="20"/>
          <w:szCs w:val="20"/>
        </w:rPr>
        <w:t>in;</w:t>
      </w:r>
      <w:proofErr w:type="gramEnd"/>
    </w:p>
    <w:p w14:paraId="038F2B7B" w14:textId="77777777" w:rsidR="00B4669E" w:rsidRPr="00C44F10" w:rsidRDefault="00B4669E" w:rsidP="00A33E00">
      <w:pPr>
        <w:numPr>
          <w:ilvl w:val="0"/>
          <w:numId w:val="22"/>
        </w:numPr>
        <w:jc w:val="both"/>
        <w:rPr>
          <w:rFonts w:ascii="Verdana" w:hAnsi="Verdana" w:cs="Arial"/>
          <w:sz w:val="20"/>
          <w:szCs w:val="20"/>
        </w:rPr>
      </w:pPr>
      <w:r w:rsidRPr="00C44F10">
        <w:rPr>
          <w:rFonts w:ascii="Verdana" w:hAnsi="Verdana" w:cs="Arial"/>
          <w:sz w:val="20"/>
          <w:szCs w:val="20"/>
        </w:rPr>
        <w:t xml:space="preserve">software as outlined in the </w:t>
      </w:r>
      <w:r w:rsidRPr="00C44F10">
        <w:rPr>
          <w:rFonts w:ascii="Verdana" w:hAnsi="Verdana" w:cs="Arial"/>
          <w:i/>
          <w:sz w:val="20"/>
          <w:szCs w:val="20"/>
        </w:rPr>
        <w:t>Laptops for Learning Policy</w:t>
      </w:r>
      <w:r w:rsidRPr="00C44F10">
        <w:rPr>
          <w:rFonts w:ascii="Verdana" w:hAnsi="Verdana" w:cs="Arial"/>
          <w:sz w:val="20"/>
          <w:szCs w:val="20"/>
        </w:rPr>
        <w:t>.</w:t>
      </w:r>
    </w:p>
    <w:p w14:paraId="2683D0BF" w14:textId="77777777" w:rsidR="00B4669E" w:rsidRPr="00C44F10" w:rsidRDefault="00B4669E" w:rsidP="00B4669E">
      <w:pPr>
        <w:jc w:val="both"/>
        <w:rPr>
          <w:rFonts w:ascii="Verdana" w:hAnsi="Verdana" w:cs="Arial"/>
          <w:sz w:val="20"/>
          <w:szCs w:val="20"/>
        </w:rPr>
      </w:pPr>
      <w:r w:rsidRPr="00C44F10">
        <w:rPr>
          <w:rFonts w:ascii="Verdana" w:hAnsi="Verdana" w:cs="Arial"/>
          <w:sz w:val="20"/>
          <w:szCs w:val="20"/>
        </w:rPr>
        <w:t>b. The following items are not provided as part of the Agreement:</w:t>
      </w:r>
    </w:p>
    <w:p w14:paraId="29EBF8AB" w14:textId="77777777" w:rsidR="00B4669E" w:rsidRPr="00C44F10" w:rsidRDefault="00B4669E" w:rsidP="00A33E00">
      <w:pPr>
        <w:numPr>
          <w:ilvl w:val="0"/>
          <w:numId w:val="23"/>
        </w:numPr>
        <w:jc w:val="both"/>
        <w:rPr>
          <w:rFonts w:ascii="Verdana" w:hAnsi="Verdana" w:cs="Arial"/>
          <w:sz w:val="20"/>
          <w:szCs w:val="20"/>
        </w:rPr>
      </w:pPr>
      <w:r w:rsidRPr="00C44F10">
        <w:rPr>
          <w:rFonts w:ascii="Verdana" w:hAnsi="Verdana" w:cs="Arial"/>
          <w:sz w:val="20"/>
          <w:szCs w:val="20"/>
        </w:rPr>
        <w:t>peripherals such as headphones, a mouse, printer, USB, Media (CDs/DVDs</w:t>
      </w:r>
      <w:proofErr w:type="gramStart"/>
      <w:r w:rsidRPr="00C44F10">
        <w:rPr>
          <w:rFonts w:ascii="Verdana" w:hAnsi="Verdana" w:cs="Arial"/>
          <w:sz w:val="20"/>
          <w:szCs w:val="20"/>
        </w:rPr>
        <w:t>);</w:t>
      </w:r>
      <w:proofErr w:type="gramEnd"/>
    </w:p>
    <w:p w14:paraId="5CAF8452" w14:textId="77777777" w:rsidR="00B4669E" w:rsidRPr="00C44F10" w:rsidRDefault="00B4669E" w:rsidP="00A33E00">
      <w:pPr>
        <w:numPr>
          <w:ilvl w:val="0"/>
          <w:numId w:val="23"/>
        </w:numPr>
        <w:jc w:val="both"/>
        <w:rPr>
          <w:rFonts w:ascii="Verdana" w:hAnsi="Verdana" w:cs="Arial"/>
          <w:sz w:val="20"/>
          <w:szCs w:val="20"/>
        </w:rPr>
      </w:pPr>
      <w:r w:rsidRPr="00C44F10">
        <w:rPr>
          <w:rFonts w:ascii="Verdana" w:hAnsi="Verdana" w:cs="Arial"/>
          <w:sz w:val="20"/>
          <w:szCs w:val="20"/>
        </w:rPr>
        <w:t xml:space="preserve">internet access at </w:t>
      </w:r>
      <w:proofErr w:type="gramStart"/>
      <w:r w:rsidRPr="00C44F10">
        <w:rPr>
          <w:rFonts w:ascii="Verdana" w:hAnsi="Verdana" w:cs="Arial"/>
          <w:sz w:val="20"/>
          <w:szCs w:val="20"/>
        </w:rPr>
        <w:t>home;</w:t>
      </w:r>
      <w:proofErr w:type="gramEnd"/>
    </w:p>
    <w:p w14:paraId="54743393" w14:textId="77777777" w:rsidR="00B4669E" w:rsidRPr="00C44F10" w:rsidRDefault="00B4669E" w:rsidP="00A33E00">
      <w:pPr>
        <w:numPr>
          <w:ilvl w:val="0"/>
          <w:numId w:val="23"/>
        </w:numPr>
        <w:jc w:val="both"/>
        <w:rPr>
          <w:rFonts w:ascii="Verdana" w:hAnsi="Verdana" w:cs="Arial"/>
          <w:sz w:val="20"/>
          <w:szCs w:val="20"/>
        </w:rPr>
      </w:pPr>
      <w:r w:rsidRPr="00C44F10">
        <w:rPr>
          <w:rFonts w:ascii="Verdana" w:hAnsi="Verdana" w:cs="Arial"/>
          <w:sz w:val="20"/>
          <w:szCs w:val="20"/>
        </w:rPr>
        <w:t xml:space="preserve">software required for personal </w:t>
      </w:r>
      <w:proofErr w:type="gramStart"/>
      <w:r w:rsidRPr="00C44F10">
        <w:rPr>
          <w:rFonts w:ascii="Verdana" w:hAnsi="Verdana" w:cs="Arial"/>
          <w:sz w:val="20"/>
          <w:szCs w:val="20"/>
        </w:rPr>
        <w:t>use;</w:t>
      </w:r>
      <w:proofErr w:type="gramEnd"/>
    </w:p>
    <w:p w14:paraId="08EB7CED" w14:textId="77777777" w:rsidR="00B4669E" w:rsidRPr="00C44F10" w:rsidRDefault="00B4669E" w:rsidP="00A33E00">
      <w:pPr>
        <w:numPr>
          <w:ilvl w:val="0"/>
          <w:numId w:val="23"/>
        </w:numPr>
        <w:jc w:val="both"/>
        <w:rPr>
          <w:rFonts w:ascii="Verdana" w:hAnsi="Verdana" w:cs="Arial"/>
          <w:sz w:val="20"/>
          <w:szCs w:val="20"/>
        </w:rPr>
      </w:pPr>
      <w:r w:rsidRPr="00C44F10">
        <w:rPr>
          <w:rFonts w:ascii="Verdana" w:hAnsi="Verdana" w:cs="Arial"/>
          <w:sz w:val="20"/>
          <w:szCs w:val="20"/>
        </w:rPr>
        <w:t>excess internet and printing costs on-site.</w:t>
      </w:r>
    </w:p>
    <w:p w14:paraId="4D244080"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10. Financial Arrangements</w:t>
      </w:r>
    </w:p>
    <w:p w14:paraId="02CB5561" w14:textId="33F5CC7D" w:rsidR="00B4669E" w:rsidRPr="00C44F10" w:rsidRDefault="00B4669E" w:rsidP="00B4669E">
      <w:pPr>
        <w:jc w:val="both"/>
        <w:rPr>
          <w:rFonts w:ascii="Verdana" w:hAnsi="Verdana" w:cs="Arial"/>
          <w:color w:val="000000"/>
          <w:sz w:val="20"/>
          <w:szCs w:val="20"/>
        </w:rPr>
      </w:pPr>
      <w:r w:rsidRPr="00C44F10">
        <w:rPr>
          <w:rFonts w:ascii="Verdana" w:hAnsi="Verdana" w:cs="Arial"/>
          <w:sz w:val="20"/>
          <w:szCs w:val="20"/>
        </w:rPr>
        <w:t xml:space="preserve">a. Ownership and Responsibility: The College </w:t>
      </w:r>
      <w:r w:rsidRPr="00C44F10">
        <w:rPr>
          <w:rFonts w:ascii="Verdana" w:hAnsi="Verdana" w:cs="Arial"/>
          <w:color w:val="000000"/>
          <w:sz w:val="20"/>
          <w:szCs w:val="20"/>
        </w:rPr>
        <w:t xml:space="preserve">will </w:t>
      </w:r>
      <w:r w:rsidR="00F44ACC" w:rsidRPr="00C44F10">
        <w:rPr>
          <w:rFonts w:ascii="Verdana" w:hAnsi="Verdana" w:cs="Arial"/>
          <w:color w:val="000000"/>
          <w:sz w:val="20"/>
          <w:szCs w:val="20"/>
        </w:rPr>
        <w:t>lease</w:t>
      </w:r>
      <w:r w:rsidRPr="00C44F10">
        <w:rPr>
          <w:rFonts w:ascii="Verdana" w:hAnsi="Verdana" w:cs="Arial"/>
          <w:color w:val="000000"/>
          <w:sz w:val="20"/>
          <w:szCs w:val="20"/>
        </w:rPr>
        <w:t xml:space="preserve"> the </w:t>
      </w:r>
      <w:proofErr w:type="gramStart"/>
      <w:r w:rsidRPr="00C44F10">
        <w:rPr>
          <w:rFonts w:ascii="Verdana" w:hAnsi="Verdana" w:cs="Arial"/>
          <w:color w:val="000000"/>
          <w:sz w:val="20"/>
          <w:szCs w:val="20"/>
        </w:rPr>
        <w:t>laptop</w:t>
      </w:r>
      <w:proofErr w:type="gramEnd"/>
      <w:r w:rsidRPr="00C44F10">
        <w:rPr>
          <w:rFonts w:ascii="Verdana" w:hAnsi="Verdana" w:cs="Arial"/>
          <w:color w:val="000000"/>
          <w:sz w:val="20"/>
          <w:szCs w:val="20"/>
        </w:rPr>
        <w:t xml:space="preserve"> and the student will be responsible for the care, maintenance and correct usage of the laptop.</w:t>
      </w:r>
    </w:p>
    <w:p w14:paraId="4D972CC6" w14:textId="77777777" w:rsidR="00B4669E" w:rsidRPr="00C44F10" w:rsidRDefault="00B4669E" w:rsidP="00B4669E">
      <w:pPr>
        <w:jc w:val="both"/>
        <w:rPr>
          <w:rFonts w:ascii="Verdana" w:hAnsi="Verdana" w:cs="Arial"/>
          <w:color w:val="000000"/>
          <w:sz w:val="20"/>
          <w:szCs w:val="20"/>
        </w:rPr>
      </w:pPr>
      <w:r w:rsidRPr="00C44F10">
        <w:rPr>
          <w:rFonts w:ascii="Verdana" w:hAnsi="Verdana" w:cs="Arial"/>
          <w:color w:val="000000"/>
          <w:sz w:val="20"/>
          <w:szCs w:val="20"/>
        </w:rPr>
        <w:t>b. Insurance: The College will insure the laptops.</w:t>
      </w:r>
    </w:p>
    <w:p w14:paraId="3B9D8D29" w14:textId="77777777" w:rsidR="000D5F0B" w:rsidRPr="00C44F10" w:rsidRDefault="00B4669E" w:rsidP="00A33E00">
      <w:pPr>
        <w:numPr>
          <w:ilvl w:val="0"/>
          <w:numId w:val="24"/>
        </w:numPr>
        <w:jc w:val="both"/>
        <w:rPr>
          <w:rFonts w:ascii="Verdana" w:hAnsi="Verdana" w:cs="Arial"/>
          <w:color w:val="000000"/>
          <w:sz w:val="20"/>
          <w:szCs w:val="20"/>
        </w:rPr>
      </w:pPr>
      <w:r w:rsidRPr="00C44F10">
        <w:rPr>
          <w:rFonts w:ascii="Verdana" w:hAnsi="Verdana" w:cs="Arial"/>
          <w:color w:val="000000"/>
          <w:sz w:val="20"/>
          <w:szCs w:val="20"/>
        </w:rPr>
        <w:t>Exclu</w:t>
      </w:r>
      <w:r w:rsidR="00284CE5" w:rsidRPr="00C44F10">
        <w:rPr>
          <w:rFonts w:ascii="Verdana" w:hAnsi="Verdana" w:cs="Arial"/>
          <w:color w:val="000000"/>
          <w:sz w:val="20"/>
          <w:szCs w:val="20"/>
        </w:rPr>
        <w:t>sions: willful</w:t>
      </w:r>
      <w:r w:rsidR="002738E9" w:rsidRPr="00C44F10">
        <w:rPr>
          <w:rFonts w:ascii="Verdana" w:hAnsi="Verdana" w:cs="Arial"/>
          <w:color w:val="000000"/>
          <w:sz w:val="20"/>
          <w:szCs w:val="20"/>
        </w:rPr>
        <w:t xml:space="preserve"> damage</w:t>
      </w:r>
      <w:r w:rsidRPr="00C44F10">
        <w:rPr>
          <w:rFonts w:ascii="Verdana" w:hAnsi="Verdana" w:cs="Arial"/>
          <w:color w:val="000000"/>
          <w:sz w:val="20"/>
          <w:szCs w:val="20"/>
        </w:rPr>
        <w:t>.</w:t>
      </w:r>
    </w:p>
    <w:p w14:paraId="263D3796" w14:textId="77777777" w:rsidR="00B4669E" w:rsidRPr="00C44F10" w:rsidRDefault="00B4669E" w:rsidP="00A33E00">
      <w:pPr>
        <w:numPr>
          <w:ilvl w:val="0"/>
          <w:numId w:val="24"/>
        </w:numPr>
        <w:jc w:val="both"/>
        <w:rPr>
          <w:rFonts w:ascii="Verdana" w:hAnsi="Verdana" w:cs="Arial"/>
          <w:color w:val="000000"/>
          <w:sz w:val="20"/>
          <w:szCs w:val="20"/>
        </w:rPr>
      </w:pPr>
      <w:r w:rsidRPr="00C44F10">
        <w:rPr>
          <w:rFonts w:ascii="Verdana" w:hAnsi="Verdana" w:cs="Arial"/>
          <w:color w:val="000000"/>
          <w:sz w:val="20"/>
          <w:szCs w:val="20"/>
        </w:rPr>
        <w:t xml:space="preserve">Excess: The excess payable is outlined in the College’s Laptops for Learning Policy. Parents/Guardians will be liable for the cost of repair or replacement if the laptop is left unsecured at school and is damaged, lost or stolen. The excess is payable by </w:t>
      </w:r>
      <w:r w:rsidR="00503B2D" w:rsidRPr="00C44F10">
        <w:rPr>
          <w:rFonts w:ascii="Verdana" w:hAnsi="Verdana" w:cs="Arial"/>
          <w:color w:val="000000"/>
          <w:sz w:val="20"/>
          <w:szCs w:val="20"/>
        </w:rPr>
        <w:t>parent/guardian/student</w:t>
      </w:r>
      <w:r w:rsidRPr="00C44F10">
        <w:rPr>
          <w:rFonts w:ascii="Verdana" w:hAnsi="Verdana" w:cs="Arial"/>
          <w:color w:val="000000"/>
          <w:sz w:val="20"/>
          <w:szCs w:val="20"/>
        </w:rPr>
        <w:t xml:space="preserve"> </w:t>
      </w:r>
      <w:r w:rsidRPr="00C44F10">
        <w:rPr>
          <w:rFonts w:ascii="Verdana" w:hAnsi="Verdana" w:cs="Arial"/>
          <w:color w:val="000000"/>
          <w:sz w:val="20"/>
          <w:szCs w:val="20"/>
          <w:u w:val="single"/>
        </w:rPr>
        <w:t>prior</w:t>
      </w:r>
      <w:r w:rsidRPr="00C44F10">
        <w:rPr>
          <w:rFonts w:ascii="Verdana" w:hAnsi="Verdana" w:cs="Arial"/>
          <w:color w:val="000000"/>
          <w:sz w:val="20"/>
          <w:szCs w:val="20"/>
        </w:rPr>
        <w:t xml:space="preserve"> to repairs being carried out. </w:t>
      </w:r>
    </w:p>
    <w:p w14:paraId="158A393B" w14:textId="77777777"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Verdana" w:hAnsi="Verdana" w:cs="Arial"/>
          <w:b/>
          <w:color w:val="000000"/>
          <w:sz w:val="20"/>
          <w:szCs w:val="20"/>
        </w:rPr>
      </w:pPr>
      <w:r w:rsidRPr="00C44F10">
        <w:rPr>
          <w:rFonts w:ascii="Verdana" w:hAnsi="Verdana" w:cs="Arial"/>
          <w:b/>
          <w:color w:val="000000"/>
          <w:sz w:val="20"/>
          <w:szCs w:val="20"/>
        </w:rPr>
        <w:t xml:space="preserve">11. Servicing </w:t>
      </w:r>
    </w:p>
    <w:p w14:paraId="72C247B3" w14:textId="77777777"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 xml:space="preserve">All servicing is to be carried out by the College staff or its agents. If available, and not </w:t>
      </w:r>
      <w:proofErr w:type="gramStart"/>
      <w:r w:rsidRPr="00C44F10">
        <w:rPr>
          <w:rFonts w:ascii="Verdana" w:hAnsi="Verdana" w:cs="Arial"/>
          <w:color w:val="000000"/>
          <w:sz w:val="20"/>
          <w:szCs w:val="20"/>
        </w:rPr>
        <w:t>as a consequence of</w:t>
      </w:r>
      <w:proofErr w:type="gramEnd"/>
      <w:r w:rsidRPr="00C44F10">
        <w:rPr>
          <w:rFonts w:ascii="Verdana" w:hAnsi="Verdana" w:cs="Arial"/>
          <w:color w:val="000000"/>
          <w:sz w:val="20"/>
          <w:szCs w:val="20"/>
        </w:rPr>
        <w:t xml:space="preserve"> willful damage or unsecured use of storage, a replacement laptop will be provided to the student while their laptop is being serviced. The student is responsible for restoring their data to the replacement laptop.</w:t>
      </w:r>
    </w:p>
    <w:p w14:paraId="224591DE" w14:textId="77777777" w:rsidR="00B4669E" w:rsidRPr="00C44F10" w:rsidRDefault="00B4669E" w:rsidP="002B1177">
      <w:pPr>
        <w:spacing w:before="240"/>
        <w:jc w:val="both"/>
        <w:rPr>
          <w:rFonts w:ascii="Verdana" w:hAnsi="Verdana" w:cs="Arial"/>
          <w:b/>
          <w:sz w:val="20"/>
          <w:szCs w:val="20"/>
        </w:rPr>
      </w:pPr>
      <w:r w:rsidRPr="00C44F10">
        <w:rPr>
          <w:rFonts w:ascii="Verdana" w:hAnsi="Verdana" w:cs="Arial"/>
          <w:b/>
          <w:sz w:val="20"/>
          <w:szCs w:val="20"/>
        </w:rPr>
        <w:t xml:space="preserve">12. Notification </w:t>
      </w:r>
    </w:p>
    <w:p w14:paraId="61F9C498"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sz w:val="20"/>
          <w:szCs w:val="20"/>
        </w:rPr>
        <w:t xml:space="preserve">If the laptop </w:t>
      </w:r>
      <w:r w:rsidRPr="00C44F10">
        <w:rPr>
          <w:rFonts w:ascii="Verdana" w:hAnsi="Verdana" w:cs="Arial"/>
          <w:color w:val="000000"/>
          <w:sz w:val="20"/>
          <w:szCs w:val="20"/>
        </w:rPr>
        <w:t xml:space="preserve">is stolen or willfully damaged, a police report will be required as soon as possible after the incident is discovered. If it is lost or damaged at school, the student must report it to the College’s </w:t>
      </w:r>
      <w:r w:rsidR="00B6747D" w:rsidRPr="00C44F10">
        <w:rPr>
          <w:rFonts w:ascii="Verdana" w:hAnsi="Verdana" w:cs="Arial"/>
          <w:color w:val="000000"/>
          <w:sz w:val="20"/>
          <w:szCs w:val="20"/>
        </w:rPr>
        <w:t>ICT</w:t>
      </w:r>
      <w:r w:rsidRPr="00C44F10">
        <w:rPr>
          <w:rFonts w:ascii="Verdana" w:hAnsi="Verdana" w:cs="Arial"/>
          <w:color w:val="000000"/>
          <w:sz w:val="20"/>
          <w:szCs w:val="20"/>
        </w:rPr>
        <w:t xml:space="preserve"> Office immediately.</w:t>
      </w:r>
    </w:p>
    <w:p w14:paraId="45F7D7FB" w14:textId="77777777"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Verdana" w:hAnsi="Verdana" w:cs="Arial"/>
          <w:b/>
          <w:color w:val="000000"/>
          <w:sz w:val="20"/>
          <w:szCs w:val="20"/>
        </w:rPr>
      </w:pPr>
      <w:r w:rsidRPr="00C44F10">
        <w:rPr>
          <w:rFonts w:ascii="Verdana" w:hAnsi="Verdana" w:cs="Arial"/>
          <w:b/>
          <w:color w:val="000000"/>
          <w:sz w:val="20"/>
          <w:szCs w:val="20"/>
        </w:rPr>
        <w:t>13. Costs</w:t>
      </w:r>
    </w:p>
    <w:p w14:paraId="50258D14"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 xml:space="preserve">The following items will incur a cost to </w:t>
      </w:r>
      <w:r w:rsidR="00503B2D" w:rsidRPr="00C44F10">
        <w:rPr>
          <w:rFonts w:ascii="Verdana" w:hAnsi="Verdana" w:cs="Arial"/>
          <w:color w:val="000000"/>
          <w:sz w:val="20"/>
          <w:szCs w:val="20"/>
        </w:rPr>
        <w:t>parent/guardian/students</w:t>
      </w:r>
      <w:r w:rsidRPr="00C44F10">
        <w:rPr>
          <w:rFonts w:ascii="Verdana" w:hAnsi="Verdana" w:cs="Arial"/>
          <w:color w:val="000000"/>
          <w:sz w:val="20"/>
          <w:szCs w:val="20"/>
        </w:rPr>
        <w:t xml:space="preserve">: </w:t>
      </w:r>
    </w:p>
    <w:p w14:paraId="4BA20A63" w14:textId="77777777" w:rsidR="00B4669E" w:rsidRPr="00C44F10" w:rsidRDefault="00031693" w:rsidP="00A33E00">
      <w:pPr>
        <w:pStyle w:val="ColourfulListAccent1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a re-image cost of $55</w:t>
      </w:r>
      <w:r w:rsidR="00B4669E" w:rsidRPr="00C44F10">
        <w:rPr>
          <w:rFonts w:ascii="Verdana" w:hAnsi="Verdana" w:cs="Arial"/>
          <w:color w:val="000000"/>
          <w:sz w:val="20"/>
          <w:szCs w:val="20"/>
        </w:rPr>
        <w:t xml:space="preserve"> incurred in the event of a re-image required as a result of a user’s non-compliance with the Laptops for Learning </w:t>
      </w:r>
      <w:proofErr w:type="gramStart"/>
      <w:r w:rsidR="00B4669E" w:rsidRPr="00C44F10">
        <w:rPr>
          <w:rFonts w:ascii="Verdana" w:hAnsi="Verdana" w:cs="Arial"/>
          <w:color w:val="000000"/>
          <w:sz w:val="20"/>
          <w:szCs w:val="20"/>
        </w:rPr>
        <w:t>Policy;</w:t>
      </w:r>
      <w:proofErr w:type="gramEnd"/>
    </w:p>
    <w:p w14:paraId="0A431857" w14:textId="51BF8B72" w:rsidR="002B1177" w:rsidRPr="00C44F10" w:rsidRDefault="00B4669E" w:rsidP="00A33E00">
      <w:pPr>
        <w:pStyle w:val="ColourfulListAccent1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willful damage repairs.</w:t>
      </w:r>
    </w:p>
    <w:p w14:paraId="3EA27A5C" w14:textId="77777777" w:rsidR="00C44F10" w:rsidRDefault="00C44F10"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Verdana" w:hAnsi="Verdana" w:cs="Arial"/>
          <w:b/>
          <w:color w:val="000000"/>
          <w:sz w:val="20"/>
          <w:szCs w:val="20"/>
        </w:rPr>
      </w:pPr>
    </w:p>
    <w:p w14:paraId="4B09693E" w14:textId="3F050520"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Verdana" w:hAnsi="Verdana" w:cs="Arial"/>
          <w:b/>
          <w:color w:val="000000"/>
          <w:sz w:val="20"/>
          <w:szCs w:val="20"/>
        </w:rPr>
      </w:pPr>
      <w:r w:rsidRPr="00C44F10">
        <w:rPr>
          <w:rFonts w:ascii="Verdana" w:hAnsi="Verdana" w:cs="Arial"/>
          <w:b/>
          <w:color w:val="000000"/>
          <w:sz w:val="20"/>
          <w:szCs w:val="20"/>
        </w:rPr>
        <w:lastRenderedPageBreak/>
        <w:t>14. Return of the Laptop</w:t>
      </w:r>
    </w:p>
    <w:p w14:paraId="43174CBC" w14:textId="2BE56996"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The laptop must be returned in good condition and working order prior to the student leaving the College or when the College otherwise requests. The College will require the laptop to be provided to the ICT Department on an annual basis for monitoring and service. The laptop may be requested at other times for inspection and for routine or unforeseen maintenance needs.</w:t>
      </w:r>
      <w:r w:rsidR="00E25D1F" w:rsidRPr="00C44F10">
        <w:rPr>
          <w:rFonts w:ascii="Verdana" w:hAnsi="Verdana" w:cs="Arial"/>
          <w:color w:val="000000"/>
          <w:sz w:val="20"/>
          <w:szCs w:val="20"/>
        </w:rPr>
        <w:t xml:space="preserve"> </w:t>
      </w:r>
      <w:r w:rsidR="00572B3B" w:rsidRPr="00C44F10">
        <w:rPr>
          <w:rFonts w:ascii="Verdana" w:hAnsi="Verdana" w:cs="Arial"/>
          <w:color w:val="000000"/>
          <w:sz w:val="20"/>
          <w:szCs w:val="20"/>
        </w:rPr>
        <w:t xml:space="preserve">If any damage is found on </w:t>
      </w:r>
      <w:r w:rsidR="00E25D1F" w:rsidRPr="00C44F10">
        <w:rPr>
          <w:rFonts w:ascii="Verdana" w:hAnsi="Verdana" w:cs="Arial"/>
          <w:color w:val="000000"/>
          <w:sz w:val="20"/>
          <w:szCs w:val="20"/>
        </w:rPr>
        <w:t xml:space="preserve">return of the laptop, </w:t>
      </w:r>
      <w:proofErr w:type="spellStart"/>
      <w:r w:rsidR="00572B3B" w:rsidRPr="00C44F10">
        <w:rPr>
          <w:rFonts w:ascii="Verdana" w:hAnsi="Verdana" w:cs="Arial"/>
          <w:color w:val="000000"/>
          <w:sz w:val="20"/>
          <w:szCs w:val="20"/>
        </w:rPr>
        <w:t>eg</w:t>
      </w:r>
      <w:proofErr w:type="spellEnd"/>
      <w:r w:rsidR="00572B3B" w:rsidRPr="00C44F10">
        <w:rPr>
          <w:rFonts w:ascii="Verdana" w:hAnsi="Verdana" w:cs="Arial"/>
          <w:color w:val="000000"/>
          <w:sz w:val="20"/>
          <w:szCs w:val="20"/>
        </w:rPr>
        <w:t>, screen crack or dent, charges incurred by the College will be forwarded to the parents.</w:t>
      </w:r>
      <w:r w:rsidR="00D3107E" w:rsidRPr="00C44F10">
        <w:rPr>
          <w:rFonts w:ascii="Verdana" w:hAnsi="Verdana" w:cs="Arial"/>
          <w:color w:val="000000"/>
          <w:sz w:val="20"/>
          <w:szCs w:val="20"/>
        </w:rPr>
        <w:t xml:space="preserve"> The following items must be returned: laptop, charger, protective case and original box. If any of these items are not returned, a change may be incurred by the parents.</w:t>
      </w:r>
    </w:p>
    <w:p w14:paraId="6FE7A0A2" w14:textId="77777777"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Verdana" w:hAnsi="Verdana" w:cs="Arial"/>
          <w:b/>
          <w:color w:val="000000"/>
          <w:sz w:val="20"/>
          <w:szCs w:val="20"/>
        </w:rPr>
      </w:pPr>
      <w:r w:rsidRPr="00C44F10">
        <w:rPr>
          <w:rFonts w:ascii="Verdana" w:hAnsi="Verdana" w:cs="Arial"/>
          <w:b/>
          <w:color w:val="000000"/>
          <w:sz w:val="20"/>
          <w:szCs w:val="20"/>
        </w:rPr>
        <w:t>15. Definition of fair wear &amp; tear</w:t>
      </w:r>
    </w:p>
    <w:p w14:paraId="240A6CFA" w14:textId="77777777" w:rsidR="00B4669E" w:rsidRPr="00C44F10" w:rsidRDefault="00B4669E" w:rsidP="00D2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a. Must be in suitable condition for resale without diminishing the value below the normal fair market value for an asset of similar age and make.</w:t>
      </w:r>
    </w:p>
    <w:p w14:paraId="3F036BB1"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b. Examples of normal wear include and are not limited to:</w:t>
      </w:r>
    </w:p>
    <w:p w14:paraId="014739F9"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proofErr w:type="spellStart"/>
      <w:r w:rsidRPr="00C44F10">
        <w:rPr>
          <w:rFonts w:ascii="Verdana" w:hAnsi="Verdana" w:cs="Arial"/>
          <w:color w:val="000000"/>
          <w:sz w:val="20"/>
          <w:szCs w:val="20"/>
        </w:rPr>
        <w:t>i</w:t>
      </w:r>
      <w:proofErr w:type="spellEnd"/>
      <w:r w:rsidRPr="00C44F10">
        <w:rPr>
          <w:rFonts w:ascii="Verdana" w:hAnsi="Verdana" w:cs="Arial"/>
          <w:color w:val="000000"/>
          <w:sz w:val="20"/>
          <w:szCs w:val="20"/>
        </w:rPr>
        <w:t>. Light scratches on notebook casing</w:t>
      </w:r>
    </w:p>
    <w:p w14:paraId="2487C2AD"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ii. Light wear on notebook palm rests</w:t>
      </w:r>
    </w:p>
    <w:p w14:paraId="074429B0"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iii. Faded lettering on keys</w:t>
      </w:r>
    </w:p>
    <w:p w14:paraId="5D0004D0"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iv. Removable stickers/</w:t>
      </w:r>
      <w:r w:rsidR="00967035" w:rsidRPr="00C44F10">
        <w:rPr>
          <w:rFonts w:ascii="Verdana" w:hAnsi="Verdana" w:cs="Arial"/>
          <w:color w:val="000000"/>
          <w:sz w:val="20"/>
          <w:szCs w:val="20"/>
        </w:rPr>
        <w:t>l</w:t>
      </w:r>
      <w:r w:rsidRPr="00C44F10">
        <w:rPr>
          <w:rFonts w:ascii="Verdana" w:hAnsi="Verdana" w:cs="Arial"/>
          <w:color w:val="000000"/>
          <w:sz w:val="20"/>
          <w:szCs w:val="20"/>
        </w:rPr>
        <w:t>abels</w:t>
      </w:r>
    </w:p>
    <w:p w14:paraId="64C586C6" w14:textId="77777777" w:rsidR="00B4669E" w:rsidRPr="00C44F10" w:rsidRDefault="00B4669E" w:rsidP="002B1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v. Slight plastic colour fading</w:t>
      </w:r>
    </w:p>
    <w:p w14:paraId="08D04EF9"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c. Example of normal wear would NOT include and are not limited to:</w:t>
      </w:r>
    </w:p>
    <w:p w14:paraId="3A724F4B"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proofErr w:type="spellStart"/>
      <w:r w:rsidRPr="00C44F10">
        <w:rPr>
          <w:rFonts w:ascii="Verdana" w:hAnsi="Verdana" w:cs="Arial"/>
          <w:color w:val="000000"/>
          <w:sz w:val="20"/>
          <w:szCs w:val="20"/>
        </w:rPr>
        <w:t>i</w:t>
      </w:r>
      <w:proofErr w:type="spellEnd"/>
      <w:r w:rsidRPr="00C44F10">
        <w:rPr>
          <w:rFonts w:ascii="Verdana" w:hAnsi="Verdana" w:cs="Arial"/>
          <w:color w:val="000000"/>
          <w:sz w:val="20"/>
          <w:szCs w:val="20"/>
        </w:rPr>
        <w:t>. Missing Keys</w:t>
      </w:r>
    </w:p>
    <w:p w14:paraId="4E58C9DC"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ii. Cracked casing, frame or lid</w:t>
      </w:r>
    </w:p>
    <w:p w14:paraId="3F44E00D"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iii. Broken hinges or latches that do not close</w:t>
      </w:r>
    </w:p>
    <w:p w14:paraId="50543879"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 xml:space="preserve">iv. </w:t>
      </w:r>
      <w:proofErr w:type="gramStart"/>
      <w:r w:rsidRPr="00C44F10">
        <w:rPr>
          <w:rFonts w:ascii="Verdana" w:hAnsi="Verdana" w:cs="Arial"/>
          <w:color w:val="000000"/>
          <w:sz w:val="20"/>
          <w:szCs w:val="20"/>
        </w:rPr>
        <w:t>Non-removable</w:t>
      </w:r>
      <w:proofErr w:type="gramEnd"/>
      <w:r w:rsidRPr="00C44F10">
        <w:rPr>
          <w:rFonts w:ascii="Verdana" w:hAnsi="Verdana" w:cs="Arial"/>
          <w:color w:val="000000"/>
          <w:sz w:val="20"/>
          <w:szCs w:val="20"/>
        </w:rPr>
        <w:t xml:space="preserve"> stickers/labels</w:t>
      </w:r>
    </w:p>
    <w:p w14:paraId="4A076D6C"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v. Etching, excessive scratching and abnormal markings</w:t>
      </w:r>
    </w:p>
    <w:p w14:paraId="19FD9E8E"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vi. Pressure patches, burns, and scratches on screens</w:t>
      </w:r>
    </w:p>
    <w:p w14:paraId="31B86AA7"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 xml:space="preserve">vii. Major equipment </w:t>
      </w:r>
      <w:proofErr w:type="spellStart"/>
      <w:r w:rsidRPr="00C44F10">
        <w:rPr>
          <w:rFonts w:ascii="Verdana" w:hAnsi="Verdana" w:cs="Arial"/>
          <w:color w:val="000000"/>
          <w:sz w:val="20"/>
          <w:szCs w:val="20"/>
        </w:rPr>
        <w:t>discolouration</w:t>
      </w:r>
      <w:proofErr w:type="spellEnd"/>
      <w:r w:rsidRPr="00C44F10">
        <w:rPr>
          <w:rFonts w:ascii="Verdana" w:hAnsi="Verdana" w:cs="Arial"/>
          <w:color w:val="000000"/>
          <w:sz w:val="20"/>
          <w:szCs w:val="20"/>
        </w:rPr>
        <w:t>, paint including liquid paper, blood or radioactive substances requiring more than light cleaning for safe handling and process for resale</w:t>
      </w:r>
    </w:p>
    <w:p w14:paraId="0AE063EF"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viii. System does not boot up or systems passwords that prohibit diagnostic level program execution or testing</w:t>
      </w:r>
    </w:p>
    <w:p w14:paraId="5D668471" w14:textId="77777777" w:rsidR="00B4669E" w:rsidRPr="00C44F10" w:rsidRDefault="00B4669E" w:rsidP="00D2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Verdana" w:hAnsi="Verdana" w:cs="Arial"/>
          <w:color w:val="000000"/>
          <w:sz w:val="20"/>
          <w:szCs w:val="20"/>
        </w:rPr>
      </w:pPr>
      <w:r w:rsidRPr="00C44F10">
        <w:rPr>
          <w:rFonts w:ascii="Verdana" w:hAnsi="Verdana" w:cs="Arial"/>
          <w:color w:val="000000"/>
          <w:sz w:val="20"/>
          <w:szCs w:val="20"/>
        </w:rPr>
        <w:t>ix. Removal of serial number identification/product tags</w:t>
      </w:r>
    </w:p>
    <w:p w14:paraId="40F3BADE" w14:textId="77777777" w:rsidR="00B4669E" w:rsidRPr="00C44F10" w:rsidRDefault="00B4669E" w:rsidP="00B46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d. Any defects or damages covered under the manufacturers warranty should be dealt with and corrected prior to equipment return</w:t>
      </w:r>
    </w:p>
    <w:p w14:paraId="0BCB39C2" w14:textId="77777777" w:rsidR="00C44F10" w:rsidRDefault="00B4669E" w:rsidP="00C44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color w:val="000000"/>
          <w:sz w:val="20"/>
          <w:szCs w:val="20"/>
        </w:rPr>
      </w:pPr>
      <w:r w:rsidRPr="00C44F10">
        <w:rPr>
          <w:rFonts w:ascii="Verdana" w:hAnsi="Verdana" w:cs="Arial"/>
          <w:color w:val="000000"/>
          <w:sz w:val="20"/>
          <w:szCs w:val="20"/>
        </w:rPr>
        <w:t xml:space="preserve">e. Damage that disfigures the notebook from its normal appearance and function would be deemed to diminish the value compared to a model of equal age and make without disfigurement. </w:t>
      </w:r>
    </w:p>
    <w:p w14:paraId="2BAF85E9" w14:textId="77777777" w:rsidR="00C44F10" w:rsidRPr="00C44F10" w:rsidRDefault="00C44F10" w:rsidP="00C44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b/>
          <w:color w:val="000000"/>
          <w:sz w:val="20"/>
          <w:szCs w:val="20"/>
        </w:rPr>
      </w:pPr>
    </w:p>
    <w:p w14:paraId="73DA89DF" w14:textId="0E73884B" w:rsidR="00B4669E" w:rsidRPr="00C44F10" w:rsidRDefault="00C44F10" w:rsidP="00C44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b/>
          <w:color w:val="000000"/>
          <w:sz w:val="20"/>
          <w:szCs w:val="20"/>
        </w:rPr>
      </w:pPr>
      <w:r w:rsidRPr="00C44F10">
        <w:rPr>
          <w:rFonts w:ascii="Verdana" w:hAnsi="Verdana" w:cs="Arial"/>
          <w:b/>
          <w:color w:val="000000"/>
          <w:sz w:val="20"/>
          <w:szCs w:val="20"/>
        </w:rPr>
        <w:t>1</w:t>
      </w:r>
      <w:r w:rsidR="00B4669E" w:rsidRPr="00C44F10">
        <w:rPr>
          <w:rFonts w:ascii="Verdana" w:hAnsi="Verdana" w:cs="Arial"/>
          <w:b/>
          <w:color w:val="000000"/>
          <w:sz w:val="20"/>
          <w:szCs w:val="20"/>
        </w:rPr>
        <w:t xml:space="preserve">6. Acknowledge and Acceptance </w:t>
      </w:r>
    </w:p>
    <w:p w14:paraId="21E8359C" w14:textId="77777777" w:rsidR="00B4669E" w:rsidRPr="00C44F10" w:rsidRDefault="00B4669E" w:rsidP="00D20D98">
      <w:pPr>
        <w:spacing w:before="240"/>
        <w:jc w:val="both"/>
        <w:rPr>
          <w:rFonts w:ascii="Verdana" w:hAnsi="Verdana" w:cs="Arial"/>
          <w:b/>
          <w:sz w:val="20"/>
          <w:szCs w:val="20"/>
        </w:rPr>
      </w:pPr>
      <w:r w:rsidRPr="00C44F10">
        <w:rPr>
          <w:rFonts w:ascii="Verdana" w:hAnsi="Verdana" w:cs="Arial"/>
          <w:b/>
          <w:sz w:val="20"/>
          <w:szCs w:val="20"/>
        </w:rPr>
        <w:t>Parent/Guardian’s Acknowledgement and Acceptance</w:t>
      </w:r>
    </w:p>
    <w:p w14:paraId="26DB0EF6" w14:textId="77777777" w:rsidR="00C44F10" w:rsidRPr="00C44F10" w:rsidRDefault="00C44F10" w:rsidP="00C44F1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Arial"/>
          <w:color w:val="000000"/>
          <w:sz w:val="20"/>
          <w:szCs w:val="20"/>
          <w:u w:val="single"/>
        </w:rPr>
      </w:pPr>
      <w:r w:rsidRPr="00C44F10">
        <w:rPr>
          <w:rFonts w:ascii="Verdana" w:hAnsi="Verdana" w:cs="Arial"/>
          <w:color w:val="000000"/>
          <w:sz w:val="20"/>
          <w:szCs w:val="20"/>
        </w:rPr>
        <w:t>Acceptance to this agreement will be undertaken in the school activity containing this document via the College’s Parent Access Module (PAM).</w:t>
      </w:r>
    </w:p>
    <w:p w14:paraId="49FD1BE7" w14:textId="77777777" w:rsidR="00D05E20" w:rsidRPr="006D14FD" w:rsidRDefault="00D05E20" w:rsidP="00003D74">
      <w:pPr>
        <w:rPr>
          <w:rFonts w:ascii="Verdana" w:hAnsi="Verdana" w:cs="Arial"/>
          <w:szCs w:val="22"/>
        </w:rPr>
      </w:pPr>
    </w:p>
    <w:p w14:paraId="0E245898" w14:textId="77777777" w:rsidR="00D05E20" w:rsidRPr="006D14FD" w:rsidRDefault="00D05E20" w:rsidP="00003D74">
      <w:pPr>
        <w:rPr>
          <w:rFonts w:ascii="Verdana" w:hAnsi="Verdana" w:cs="Arial"/>
          <w:szCs w:val="22"/>
        </w:rPr>
      </w:pPr>
    </w:p>
    <w:sectPr w:rsidR="00D05E20" w:rsidRPr="006D14FD" w:rsidSect="00144127">
      <w:footerReference w:type="even" r:id="rId11"/>
      <w:footerReference w:type="default" r:id="rId12"/>
      <w:pgSz w:w="11900"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8C68" w14:textId="77777777" w:rsidR="003D48BB" w:rsidRDefault="003D48BB" w:rsidP="00D05E20">
      <w:pPr>
        <w:spacing w:after="0"/>
      </w:pPr>
      <w:r>
        <w:separator/>
      </w:r>
    </w:p>
  </w:endnote>
  <w:endnote w:type="continuationSeparator" w:id="0">
    <w:p w14:paraId="341AF5F7" w14:textId="77777777" w:rsidR="003D48BB" w:rsidRDefault="003D48BB" w:rsidP="00D05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2D0E" w14:textId="77777777" w:rsidR="003F485E" w:rsidRDefault="003F485E" w:rsidP="002B11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445DC" w14:textId="77777777" w:rsidR="003F485E" w:rsidRDefault="003F485E" w:rsidP="00D05E20">
    <w:pPr>
      <w:pStyle w:val="Footer"/>
      <w:tabs>
        <w:tab w:val="clear" w:pos="4320"/>
        <w:tab w:val="clear" w:pos="8640"/>
        <w:tab w:val="center" w:pos="4150"/>
        <w:tab w:val="right" w:pos="830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A1D1" w14:textId="77777777" w:rsidR="003F485E" w:rsidRPr="009C25DF" w:rsidRDefault="003F485E" w:rsidP="009C25DF">
    <w:pPr>
      <w:tabs>
        <w:tab w:val="center" w:pos="4510"/>
        <w:tab w:val="right" w:pos="9020"/>
      </w:tabs>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BCC3E" w14:textId="77777777" w:rsidR="003D48BB" w:rsidRDefault="003D48BB" w:rsidP="00D05E20">
      <w:pPr>
        <w:spacing w:after="0"/>
      </w:pPr>
      <w:r>
        <w:separator/>
      </w:r>
    </w:p>
  </w:footnote>
  <w:footnote w:type="continuationSeparator" w:id="0">
    <w:p w14:paraId="2C3E29FA" w14:textId="77777777" w:rsidR="003D48BB" w:rsidRDefault="003D48BB" w:rsidP="00D05E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pStyle w:val="ImportWordListStyleDefinition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3"/>
    <w:multiLevelType w:val="multilevel"/>
    <w:tmpl w:val="894EE875"/>
    <w:lvl w:ilvl="0">
      <w:start w:val="1"/>
      <w:numFmt w:val="bullet"/>
      <w:pStyle w:val="ImportWordListStyleDefinition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0000005"/>
    <w:multiLevelType w:val="multilevel"/>
    <w:tmpl w:val="894EE877"/>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7"/>
    <w:multiLevelType w:val="multilevel"/>
    <w:tmpl w:val="894EE879"/>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613DAD"/>
    <w:multiLevelType w:val="hybridMultilevel"/>
    <w:tmpl w:val="C70CA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A4F18"/>
    <w:multiLevelType w:val="hybridMultilevel"/>
    <w:tmpl w:val="19E4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2097A"/>
    <w:multiLevelType w:val="hybridMultilevel"/>
    <w:tmpl w:val="56FE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C2DF8"/>
    <w:multiLevelType w:val="hybridMultilevel"/>
    <w:tmpl w:val="7BEA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D447A"/>
    <w:multiLevelType w:val="hybridMultilevel"/>
    <w:tmpl w:val="70D4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731FD"/>
    <w:multiLevelType w:val="hybridMultilevel"/>
    <w:tmpl w:val="DAB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C57EE"/>
    <w:multiLevelType w:val="hybridMultilevel"/>
    <w:tmpl w:val="1122C8B0"/>
    <w:lvl w:ilvl="0" w:tplc="04090019">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3EDD6615"/>
    <w:multiLevelType w:val="hybridMultilevel"/>
    <w:tmpl w:val="E66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24C43"/>
    <w:multiLevelType w:val="hybridMultilevel"/>
    <w:tmpl w:val="0BC0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4E5E3A"/>
    <w:multiLevelType w:val="hybridMultilevel"/>
    <w:tmpl w:val="4E6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5739"/>
    <w:multiLevelType w:val="hybridMultilevel"/>
    <w:tmpl w:val="C4E8A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525F3"/>
    <w:multiLevelType w:val="hybridMultilevel"/>
    <w:tmpl w:val="7D64D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D0031"/>
    <w:multiLevelType w:val="hybridMultilevel"/>
    <w:tmpl w:val="EA5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D3233"/>
    <w:multiLevelType w:val="hybridMultilevel"/>
    <w:tmpl w:val="0DF0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A6704"/>
    <w:multiLevelType w:val="hybridMultilevel"/>
    <w:tmpl w:val="99E2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C71B3"/>
    <w:multiLevelType w:val="hybridMultilevel"/>
    <w:tmpl w:val="6BB2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A2EF7"/>
    <w:multiLevelType w:val="multilevel"/>
    <w:tmpl w:val="C9263D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409756C"/>
    <w:multiLevelType w:val="hybridMultilevel"/>
    <w:tmpl w:val="F424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1062B"/>
    <w:multiLevelType w:val="hybridMultilevel"/>
    <w:tmpl w:val="8450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C39DD"/>
    <w:multiLevelType w:val="hybridMultilevel"/>
    <w:tmpl w:val="38D4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C07BC"/>
    <w:multiLevelType w:val="hybridMultilevel"/>
    <w:tmpl w:val="E256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221DD"/>
    <w:multiLevelType w:val="hybridMultilevel"/>
    <w:tmpl w:val="B1349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996D26"/>
    <w:multiLevelType w:val="hybridMultilevel"/>
    <w:tmpl w:val="4BBE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61605"/>
    <w:multiLevelType w:val="hybridMultilevel"/>
    <w:tmpl w:val="D8B05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C18665D"/>
    <w:multiLevelType w:val="hybridMultilevel"/>
    <w:tmpl w:val="9D64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91A82"/>
    <w:multiLevelType w:val="hybridMultilevel"/>
    <w:tmpl w:val="6C9E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617076">
    <w:abstractNumId w:val="0"/>
  </w:num>
  <w:num w:numId="2" w16cid:durableId="1267925079">
    <w:abstractNumId w:val="1"/>
  </w:num>
  <w:num w:numId="3" w16cid:durableId="893731646">
    <w:abstractNumId w:val="2"/>
  </w:num>
  <w:num w:numId="4" w16cid:durableId="1565988199">
    <w:abstractNumId w:val="3"/>
  </w:num>
  <w:num w:numId="5" w16cid:durableId="1083798814">
    <w:abstractNumId w:val="6"/>
  </w:num>
  <w:num w:numId="6" w16cid:durableId="1628314197">
    <w:abstractNumId w:val="19"/>
  </w:num>
  <w:num w:numId="7" w16cid:durableId="2010283117">
    <w:abstractNumId w:val="7"/>
  </w:num>
  <w:num w:numId="8" w16cid:durableId="697587212">
    <w:abstractNumId w:val="8"/>
  </w:num>
  <w:num w:numId="9" w16cid:durableId="1692609620">
    <w:abstractNumId w:val="28"/>
  </w:num>
  <w:num w:numId="10" w16cid:durableId="1413047092">
    <w:abstractNumId w:val="21"/>
  </w:num>
  <w:num w:numId="11" w16cid:durableId="508176549">
    <w:abstractNumId w:val="17"/>
  </w:num>
  <w:num w:numId="12" w16cid:durableId="1920678460">
    <w:abstractNumId w:val="29"/>
  </w:num>
  <w:num w:numId="13" w16cid:durableId="1597711656">
    <w:abstractNumId w:val="23"/>
  </w:num>
  <w:num w:numId="14" w16cid:durableId="898856675">
    <w:abstractNumId w:val="18"/>
  </w:num>
  <w:num w:numId="15" w16cid:durableId="881135945">
    <w:abstractNumId w:val="10"/>
  </w:num>
  <w:num w:numId="16" w16cid:durableId="1597135235">
    <w:abstractNumId w:val="11"/>
  </w:num>
  <w:num w:numId="17" w16cid:durableId="996306937">
    <w:abstractNumId w:val="22"/>
  </w:num>
  <w:num w:numId="18" w16cid:durableId="64690376">
    <w:abstractNumId w:val="12"/>
  </w:num>
  <w:num w:numId="19" w16cid:durableId="1553542289">
    <w:abstractNumId w:val="5"/>
  </w:num>
  <w:num w:numId="20" w16cid:durableId="2025937860">
    <w:abstractNumId w:val="25"/>
  </w:num>
  <w:num w:numId="21" w16cid:durableId="1018895164">
    <w:abstractNumId w:val="27"/>
  </w:num>
  <w:num w:numId="22" w16cid:durableId="151915201">
    <w:abstractNumId w:val="24"/>
  </w:num>
  <w:num w:numId="23" w16cid:durableId="937786809">
    <w:abstractNumId w:val="13"/>
  </w:num>
  <w:num w:numId="24" w16cid:durableId="85619740">
    <w:abstractNumId w:val="4"/>
  </w:num>
  <w:num w:numId="25" w16cid:durableId="588657688">
    <w:abstractNumId w:val="26"/>
  </w:num>
  <w:num w:numId="26" w16cid:durableId="1148790041">
    <w:abstractNumId w:val="20"/>
  </w:num>
  <w:num w:numId="27" w16cid:durableId="1649090381">
    <w:abstractNumId w:val="14"/>
  </w:num>
  <w:num w:numId="28" w16cid:durableId="2090685498">
    <w:abstractNumId w:val="15"/>
  </w:num>
  <w:num w:numId="29" w16cid:durableId="33628619">
    <w:abstractNumId w:val="16"/>
  </w:num>
  <w:num w:numId="30" w16cid:durableId="49866353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bordersDoNotSurroundHeader/>
  <w:bordersDoNotSurroundFooter/>
  <w:proofState w:spelling="clean" w:grammar="clean"/>
  <w:defaultTabStop w:val="720"/>
  <w:defaultTableStyle w:val="Normal"/>
  <w:drawingGridHorizontalSpacing w:val="110"/>
  <w:drawingGridVerticalSpacing w:val="299"/>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2D"/>
    <w:rsid w:val="00003D74"/>
    <w:rsid w:val="0001633C"/>
    <w:rsid w:val="00031693"/>
    <w:rsid w:val="00036EE0"/>
    <w:rsid w:val="00050702"/>
    <w:rsid w:val="000531D9"/>
    <w:rsid w:val="000D074A"/>
    <w:rsid w:val="000D5F0B"/>
    <w:rsid w:val="00106DA1"/>
    <w:rsid w:val="00110677"/>
    <w:rsid w:val="001113D8"/>
    <w:rsid w:val="0011534A"/>
    <w:rsid w:val="00137569"/>
    <w:rsid w:val="00143A0B"/>
    <w:rsid w:val="00144127"/>
    <w:rsid w:val="00163E52"/>
    <w:rsid w:val="00172BF5"/>
    <w:rsid w:val="00182363"/>
    <w:rsid w:val="001956DE"/>
    <w:rsid w:val="001C34A8"/>
    <w:rsid w:val="001C3680"/>
    <w:rsid w:val="002126E6"/>
    <w:rsid w:val="00213DFB"/>
    <w:rsid w:val="00217AEC"/>
    <w:rsid w:val="002738E9"/>
    <w:rsid w:val="0027404B"/>
    <w:rsid w:val="00284CE5"/>
    <w:rsid w:val="002B1177"/>
    <w:rsid w:val="002E4C90"/>
    <w:rsid w:val="00377396"/>
    <w:rsid w:val="00381214"/>
    <w:rsid w:val="00381B39"/>
    <w:rsid w:val="003A7FB6"/>
    <w:rsid w:val="003D48BB"/>
    <w:rsid w:val="003F485E"/>
    <w:rsid w:val="00407CB0"/>
    <w:rsid w:val="00412826"/>
    <w:rsid w:val="004368C2"/>
    <w:rsid w:val="00456B2A"/>
    <w:rsid w:val="00475E59"/>
    <w:rsid w:val="004A0800"/>
    <w:rsid w:val="004A77AD"/>
    <w:rsid w:val="004B3FD4"/>
    <w:rsid w:val="004F232D"/>
    <w:rsid w:val="00503B2D"/>
    <w:rsid w:val="00514148"/>
    <w:rsid w:val="00535AD1"/>
    <w:rsid w:val="00544592"/>
    <w:rsid w:val="00556514"/>
    <w:rsid w:val="00572B3B"/>
    <w:rsid w:val="00572F5A"/>
    <w:rsid w:val="005978F7"/>
    <w:rsid w:val="005D0BC5"/>
    <w:rsid w:val="00623F35"/>
    <w:rsid w:val="0063109E"/>
    <w:rsid w:val="006418C9"/>
    <w:rsid w:val="006641FB"/>
    <w:rsid w:val="0067294E"/>
    <w:rsid w:val="006A0A99"/>
    <w:rsid w:val="006D14FD"/>
    <w:rsid w:val="006D457F"/>
    <w:rsid w:val="006E6E83"/>
    <w:rsid w:val="007176CC"/>
    <w:rsid w:val="007242A8"/>
    <w:rsid w:val="007248EF"/>
    <w:rsid w:val="007665DF"/>
    <w:rsid w:val="007827A0"/>
    <w:rsid w:val="00797861"/>
    <w:rsid w:val="007A29D9"/>
    <w:rsid w:val="007D649F"/>
    <w:rsid w:val="007D69B6"/>
    <w:rsid w:val="00811F23"/>
    <w:rsid w:val="008121D0"/>
    <w:rsid w:val="0081396D"/>
    <w:rsid w:val="00832363"/>
    <w:rsid w:val="00835354"/>
    <w:rsid w:val="00872FAC"/>
    <w:rsid w:val="00883EDF"/>
    <w:rsid w:val="008A20D5"/>
    <w:rsid w:val="008A7219"/>
    <w:rsid w:val="008D1EFB"/>
    <w:rsid w:val="008D450B"/>
    <w:rsid w:val="008D5868"/>
    <w:rsid w:val="008E36E3"/>
    <w:rsid w:val="00927598"/>
    <w:rsid w:val="009310B9"/>
    <w:rsid w:val="00931F1C"/>
    <w:rsid w:val="00941D07"/>
    <w:rsid w:val="009430E4"/>
    <w:rsid w:val="009549B0"/>
    <w:rsid w:val="00967035"/>
    <w:rsid w:val="009850C6"/>
    <w:rsid w:val="00993640"/>
    <w:rsid w:val="009C25DF"/>
    <w:rsid w:val="009C286E"/>
    <w:rsid w:val="00A160A7"/>
    <w:rsid w:val="00A33E00"/>
    <w:rsid w:val="00A646FE"/>
    <w:rsid w:val="00A94237"/>
    <w:rsid w:val="00AE048E"/>
    <w:rsid w:val="00AE5643"/>
    <w:rsid w:val="00B06E05"/>
    <w:rsid w:val="00B11A3E"/>
    <w:rsid w:val="00B15B8C"/>
    <w:rsid w:val="00B203CB"/>
    <w:rsid w:val="00B23002"/>
    <w:rsid w:val="00B4669E"/>
    <w:rsid w:val="00B64EBE"/>
    <w:rsid w:val="00B6747D"/>
    <w:rsid w:val="00C04C40"/>
    <w:rsid w:val="00C061B3"/>
    <w:rsid w:val="00C44F10"/>
    <w:rsid w:val="00C45B3A"/>
    <w:rsid w:val="00C57F0C"/>
    <w:rsid w:val="00CA1371"/>
    <w:rsid w:val="00CF255C"/>
    <w:rsid w:val="00CF5D95"/>
    <w:rsid w:val="00D05E20"/>
    <w:rsid w:val="00D1096C"/>
    <w:rsid w:val="00D20D98"/>
    <w:rsid w:val="00D3107E"/>
    <w:rsid w:val="00D443E3"/>
    <w:rsid w:val="00D64E4E"/>
    <w:rsid w:val="00D66CEF"/>
    <w:rsid w:val="00D76C39"/>
    <w:rsid w:val="00D849B0"/>
    <w:rsid w:val="00DB66B7"/>
    <w:rsid w:val="00DB6C96"/>
    <w:rsid w:val="00DF69D6"/>
    <w:rsid w:val="00E2131A"/>
    <w:rsid w:val="00E25D1F"/>
    <w:rsid w:val="00E27856"/>
    <w:rsid w:val="00E4377E"/>
    <w:rsid w:val="00E45C81"/>
    <w:rsid w:val="00E67577"/>
    <w:rsid w:val="00E86595"/>
    <w:rsid w:val="00E93614"/>
    <w:rsid w:val="00E93B59"/>
    <w:rsid w:val="00EA792F"/>
    <w:rsid w:val="00EB6F7D"/>
    <w:rsid w:val="00EC1624"/>
    <w:rsid w:val="00EC5BB0"/>
    <w:rsid w:val="00ED18AA"/>
    <w:rsid w:val="00EE3B85"/>
    <w:rsid w:val="00EE68D6"/>
    <w:rsid w:val="00EE7348"/>
    <w:rsid w:val="00EF6352"/>
    <w:rsid w:val="00F046B0"/>
    <w:rsid w:val="00F366AB"/>
    <w:rsid w:val="00F426E1"/>
    <w:rsid w:val="00F44ACC"/>
    <w:rsid w:val="00F81358"/>
    <w:rsid w:val="00F94364"/>
    <w:rsid w:val="00FC0249"/>
    <w:rsid w:val="00FE7544"/>
    <w:rsid w:val="00FF7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6DDF35E0"/>
  <w14:defaultImageDpi w14:val="300"/>
  <w15:chartTrackingRefBased/>
  <w15:docId w15:val="{FEE79D56-DBD1-A54E-AAAB-9A7F79CC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35AD1"/>
    <w:pPr>
      <w:spacing w:after="120"/>
    </w:pPr>
    <w:rPr>
      <w:rFonts w:ascii="Arial" w:hAnsi="Arial"/>
      <w:sz w:val="22"/>
      <w:szCs w:val="24"/>
      <w:lang w:val="en-US" w:eastAsia="en-US"/>
    </w:rPr>
  </w:style>
  <w:style w:type="paragraph" w:styleId="Heading1">
    <w:name w:val="heading 1"/>
    <w:next w:val="Body1"/>
    <w:qFormat/>
    <w:rsid w:val="00535AD1"/>
    <w:pPr>
      <w:keepNext/>
      <w:keepLines/>
      <w:spacing w:before="480" w:after="200"/>
      <w:outlineLvl w:val="0"/>
    </w:pPr>
    <w:rPr>
      <w:rFonts w:ascii="Arial" w:eastAsia="Arial Unicode MS" w:hAnsi="Arial"/>
      <w:b/>
      <w:color w:val="000000"/>
      <w:sz w:val="32"/>
      <w:u w:color="000000"/>
      <w:lang w:val="en-US" w:eastAsia="en-US"/>
    </w:rPr>
  </w:style>
  <w:style w:type="paragraph" w:styleId="Heading2">
    <w:name w:val="heading 2"/>
    <w:basedOn w:val="Normal"/>
    <w:next w:val="Normal"/>
    <w:link w:val="Heading2Char"/>
    <w:qFormat/>
    <w:locked/>
    <w:rsid w:val="00050702"/>
    <w:pPr>
      <w:keepNext/>
      <w:spacing w:before="240" w:after="60"/>
      <w:outlineLvl w:val="1"/>
    </w:pPr>
    <w:rPr>
      <w:rFonts w:eastAsia="MS Gothic"/>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outlineLvl w:val="0"/>
    </w:pPr>
    <w:rPr>
      <w:rFonts w:ascii="Helvetica" w:eastAsia="Arial Unicode MS" w:hAnsi="Helvetica"/>
      <w:color w:val="000000"/>
      <w:sz w:val="24"/>
      <w:u w:color="000000"/>
      <w:lang w:val="en-US" w:eastAsia="en-US"/>
    </w:rPr>
  </w:style>
  <w:style w:type="paragraph" w:customStyle="1" w:styleId="ImportWordListStyleDefinition2">
    <w:name w:val="Import Word List Style Definition 2"/>
    <w:pPr>
      <w:numPr>
        <w:numId w:val="1"/>
      </w:numPr>
    </w:pPr>
    <w:rPr>
      <w:lang w:val="en-US" w:eastAsia="en-US"/>
    </w:rPr>
  </w:style>
  <w:style w:type="paragraph" w:customStyle="1" w:styleId="ImportWordListStyleDefinition3">
    <w:name w:val="Import Word List Style Definition 3"/>
    <w:pPr>
      <w:numPr>
        <w:numId w:val="2"/>
      </w:numPr>
    </w:pPr>
    <w:rPr>
      <w:lang w:val="en-US" w:eastAsia="en-US"/>
    </w:rPr>
  </w:style>
  <w:style w:type="paragraph" w:customStyle="1" w:styleId="ImportWordListStyleDefinition0">
    <w:name w:val="Import Word List Style Definition 0"/>
    <w:pPr>
      <w:numPr>
        <w:numId w:val="3"/>
      </w:numPr>
    </w:pPr>
    <w:rPr>
      <w:lang w:val="en-US" w:eastAsia="en-US"/>
    </w:rPr>
  </w:style>
  <w:style w:type="paragraph" w:customStyle="1" w:styleId="ImportWordListStyleDefinition1">
    <w:name w:val="Import Word List Style Definition 1"/>
    <w:pPr>
      <w:numPr>
        <w:numId w:val="4"/>
      </w:numPr>
    </w:pPr>
    <w:rPr>
      <w:lang w:val="en-US" w:eastAsia="en-US"/>
    </w:rPr>
  </w:style>
  <w:style w:type="paragraph" w:styleId="BalloonText">
    <w:name w:val="Balloon Text"/>
    <w:basedOn w:val="Normal"/>
    <w:link w:val="BalloonTextChar"/>
    <w:locked/>
    <w:rsid w:val="004F232D"/>
    <w:rPr>
      <w:rFonts w:ascii="Lucida Grande" w:hAnsi="Lucida Grande" w:cs="Lucida Grande"/>
      <w:sz w:val="18"/>
      <w:szCs w:val="18"/>
    </w:rPr>
  </w:style>
  <w:style w:type="character" w:customStyle="1" w:styleId="BalloonTextChar">
    <w:name w:val="Balloon Text Char"/>
    <w:link w:val="BalloonText"/>
    <w:rsid w:val="004F232D"/>
    <w:rPr>
      <w:rFonts w:ascii="Lucida Grande" w:hAnsi="Lucida Grande" w:cs="Lucida Grande"/>
      <w:sz w:val="18"/>
      <w:szCs w:val="18"/>
    </w:rPr>
  </w:style>
  <w:style w:type="paragraph" w:styleId="Header">
    <w:name w:val="header"/>
    <w:basedOn w:val="Normal"/>
    <w:link w:val="HeaderChar"/>
    <w:locked/>
    <w:rsid w:val="00D05E20"/>
    <w:pPr>
      <w:tabs>
        <w:tab w:val="center" w:pos="4320"/>
        <w:tab w:val="right" w:pos="8640"/>
      </w:tabs>
    </w:pPr>
  </w:style>
  <w:style w:type="character" w:customStyle="1" w:styleId="HeaderChar">
    <w:name w:val="Header Char"/>
    <w:link w:val="Header"/>
    <w:rsid w:val="00D05E20"/>
    <w:rPr>
      <w:rFonts w:ascii="Calibri" w:hAnsi="Calibri"/>
      <w:sz w:val="22"/>
      <w:szCs w:val="24"/>
    </w:rPr>
  </w:style>
  <w:style w:type="paragraph" w:styleId="Footer">
    <w:name w:val="footer"/>
    <w:basedOn w:val="Normal"/>
    <w:link w:val="FooterChar"/>
    <w:locked/>
    <w:rsid w:val="00D05E20"/>
    <w:pPr>
      <w:tabs>
        <w:tab w:val="center" w:pos="4320"/>
        <w:tab w:val="right" w:pos="8640"/>
      </w:tabs>
    </w:pPr>
  </w:style>
  <w:style w:type="character" w:customStyle="1" w:styleId="FooterChar">
    <w:name w:val="Footer Char"/>
    <w:link w:val="Footer"/>
    <w:rsid w:val="00D05E20"/>
    <w:rPr>
      <w:rFonts w:ascii="Calibri" w:hAnsi="Calibri"/>
      <w:sz w:val="22"/>
      <w:szCs w:val="24"/>
    </w:rPr>
  </w:style>
  <w:style w:type="character" w:styleId="PageNumber">
    <w:name w:val="page number"/>
    <w:locked/>
    <w:rsid w:val="00D05E20"/>
  </w:style>
  <w:style w:type="character" w:customStyle="1" w:styleId="Heading2Char">
    <w:name w:val="Heading 2 Char"/>
    <w:link w:val="Heading2"/>
    <w:rsid w:val="00050702"/>
    <w:rPr>
      <w:rFonts w:ascii="Arial" w:eastAsia="MS Gothic" w:hAnsi="Arial" w:cs="Times New Roman"/>
      <w:b/>
      <w:bCs/>
      <w:iCs/>
      <w:sz w:val="28"/>
      <w:szCs w:val="28"/>
    </w:rPr>
  </w:style>
  <w:style w:type="paragraph" w:customStyle="1" w:styleId="ColourfulListAccent11">
    <w:name w:val="Colourful List – Accent 11"/>
    <w:basedOn w:val="Normal"/>
    <w:uiPriority w:val="34"/>
    <w:qFormat/>
    <w:rsid w:val="00B4669E"/>
    <w:pPr>
      <w:spacing w:after="0"/>
      <w:ind w:left="720"/>
      <w:contextualSpacing/>
    </w:pPr>
    <w:rPr>
      <w:rFonts w:ascii="Cambria" w:eastAsia="MS Mincho" w:hAnsi="Cambria"/>
      <w:sz w:val="24"/>
    </w:rPr>
  </w:style>
  <w:style w:type="character" w:styleId="Hyperlink">
    <w:name w:val="Hyperlink"/>
    <w:locked/>
    <w:rsid w:val="006A0A99"/>
    <w:rPr>
      <w:color w:val="0563C1"/>
      <w:u w:val="single"/>
    </w:rPr>
  </w:style>
  <w:style w:type="paragraph" w:customStyle="1" w:styleId="Policyheading">
    <w:name w:val="Policy heading"/>
    <w:qFormat/>
    <w:rsid w:val="009C286E"/>
    <w:rPr>
      <w:rFonts w:ascii="Verdana" w:hAnsi="Verdana"/>
      <w:b/>
      <w:sz w:val="24"/>
      <w:szCs w:val="24"/>
      <w:lang w:val="en-US" w:eastAsia="en-US"/>
    </w:rPr>
  </w:style>
  <w:style w:type="paragraph" w:customStyle="1" w:styleId="Policytext">
    <w:name w:val="Policy text"/>
    <w:qFormat/>
    <w:rsid w:val="009C286E"/>
    <w:rPr>
      <w:rFonts w:ascii="Verdana" w:hAnsi="Verdana"/>
      <w:sz w:val="24"/>
      <w:szCs w:val="24"/>
      <w:lang w:val="en-US" w:eastAsia="en-US"/>
    </w:rPr>
  </w:style>
  <w:style w:type="character" w:styleId="FollowedHyperlink">
    <w:name w:val="FollowedHyperlink"/>
    <w:locked/>
    <w:rsid w:val="006D457F"/>
    <w:rPr>
      <w:color w:val="954F72"/>
      <w:u w:val="single"/>
    </w:rPr>
  </w:style>
  <w:style w:type="paragraph" w:styleId="BodyText">
    <w:name w:val="Body Text"/>
    <w:basedOn w:val="Normal"/>
    <w:link w:val="BodyTextChar"/>
    <w:locked/>
    <w:rsid w:val="004A0800"/>
    <w:pPr>
      <w:spacing w:before="120" w:after="0"/>
    </w:pPr>
    <w:rPr>
      <w:sz w:val="20"/>
      <w:lang w:val="en-AU"/>
    </w:rPr>
  </w:style>
  <w:style w:type="character" w:customStyle="1" w:styleId="BodyTextChar">
    <w:name w:val="Body Text Char"/>
    <w:link w:val="BodyText"/>
    <w:rsid w:val="004A0800"/>
    <w:rPr>
      <w:rFonts w:ascii="Arial" w:hAnsi="Arial"/>
      <w:szCs w:val="24"/>
    </w:rPr>
  </w:style>
  <w:style w:type="paragraph" w:styleId="ListParagraph">
    <w:name w:val="List Paragraph"/>
    <w:basedOn w:val="Normal"/>
    <w:uiPriority w:val="1"/>
    <w:qFormat/>
    <w:rsid w:val="004A0800"/>
    <w:pPr>
      <w:ind w:left="720"/>
      <w:contextualSpacing/>
    </w:pPr>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smart.org.au/" TargetMode="External"/><Relationship Id="rId4" Type="http://schemas.openxmlformats.org/officeDocument/2006/relationships/settings" Target="settings.xml"/><Relationship Id="rId9" Type="http://schemas.openxmlformats.org/officeDocument/2006/relationships/hyperlink" Target="http://www.shcy.vic.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B6B6-9939-9145-9E73-3BB40B88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Links>
    <vt:vector size="12" baseType="variant">
      <vt:variant>
        <vt:i4>6815805</vt:i4>
      </vt:variant>
      <vt:variant>
        <vt:i4>3</vt:i4>
      </vt:variant>
      <vt:variant>
        <vt:i4>0</vt:i4>
      </vt:variant>
      <vt:variant>
        <vt:i4>5</vt:i4>
      </vt:variant>
      <vt:variant>
        <vt:lpwstr>https://www.esmart.org.au/</vt:lpwstr>
      </vt:variant>
      <vt:variant>
        <vt:lpwstr/>
      </vt:variant>
      <vt:variant>
        <vt:i4>4325388</vt:i4>
      </vt:variant>
      <vt:variant>
        <vt:i4>0</vt:i4>
      </vt:variant>
      <vt:variant>
        <vt:i4>0</vt:i4>
      </vt:variant>
      <vt:variant>
        <vt:i4>5</vt:i4>
      </vt:variant>
      <vt:variant>
        <vt:lpwstr>http://www.shcy.vic.edu.au)/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Williams</dc:creator>
  <cp:keywords/>
  <cp:lastModifiedBy>Jenny Loughnan</cp:lastModifiedBy>
  <cp:revision>6</cp:revision>
  <cp:lastPrinted>2016-07-28T03:46:00Z</cp:lastPrinted>
  <dcterms:created xsi:type="dcterms:W3CDTF">2025-01-31T01:56:00Z</dcterms:created>
  <dcterms:modified xsi:type="dcterms:W3CDTF">2025-01-31T02:21:00Z</dcterms:modified>
</cp:coreProperties>
</file>